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F7EAA" w14:textId="0706FB28" w:rsidR="00A92B52" w:rsidRPr="00A92B52" w:rsidRDefault="00A92B52" w:rsidP="00A92B52">
      <w:pPr>
        <w:spacing w:after="120"/>
        <w:jc w:val="center"/>
        <w:rPr>
          <w:b/>
          <w:bCs/>
          <w:sz w:val="24"/>
          <w:szCs w:val="24"/>
        </w:rPr>
      </w:pPr>
      <w:r w:rsidRPr="00A92B52">
        <w:rPr>
          <w:b/>
          <w:bCs/>
          <w:sz w:val="24"/>
          <w:szCs w:val="24"/>
        </w:rPr>
        <w:t>Formularz zgłaszania uwag</w:t>
      </w:r>
    </w:p>
    <w:p w14:paraId="7EAB1770" w14:textId="5777BCA3" w:rsidR="00341991" w:rsidRPr="00D0247A" w:rsidRDefault="00E75575" w:rsidP="0034199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lang w:eastAsia="pl-PL"/>
        </w:rPr>
      </w:pPr>
      <w:r w:rsidRPr="00E75575">
        <w:rPr>
          <w:rFonts w:ascii="Times New Roman" w:hAnsi="Times New Roman"/>
          <w:color w:val="000000"/>
          <w:sz w:val="24"/>
          <w:szCs w:val="24"/>
        </w:rPr>
        <w:t xml:space="preserve">Projekt </w:t>
      </w:r>
      <w:bookmarkStart w:id="0" w:name="_Hlk98244725"/>
      <w:r w:rsidR="003B654E">
        <w:rPr>
          <w:rFonts w:ascii="Times New Roman" w:hAnsi="Times New Roman"/>
          <w:lang w:eastAsia="pl-PL"/>
        </w:rPr>
        <w:t>ustawy o zmianie ustawy</w:t>
      </w:r>
      <w:r w:rsidR="003B654E" w:rsidRPr="003B654E">
        <w:rPr>
          <w:rFonts w:ascii="Times New Roman" w:hAnsi="Times New Roman"/>
          <w:i/>
          <w:iCs/>
          <w:lang w:eastAsia="pl-PL"/>
        </w:rPr>
        <w:t xml:space="preserve"> o zawodach lekarza i lekarza dentysty oraz niektórych innych ustaw</w:t>
      </w:r>
    </w:p>
    <w:bookmarkEnd w:id="0"/>
    <w:p w14:paraId="1D6BF562" w14:textId="04AF2072" w:rsidR="00E75575" w:rsidRPr="00E75575" w:rsidRDefault="00E75575" w:rsidP="00E75575">
      <w:pPr>
        <w:spacing w:line="240" w:lineRule="auto"/>
        <w:ind w:hanging="34"/>
        <w:rPr>
          <w:rFonts w:ascii="Times New Roman" w:hAnsi="Times New Roman"/>
          <w:color w:val="000000"/>
          <w:sz w:val="24"/>
          <w:szCs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96"/>
        <w:gridCol w:w="1880"/>
        <w:gridCol w:w="1852"/>
        <w:gridCol w:w="4187"/>
        <w:gridCol w:w="3641"/>
        <w:gridCol w:w="3638"/>
      </w:tblGrid>
      <w:tr w:rsidR="004A62E5" w:rsidRPr="00CB0F15" w14:paraId="37D09760" w14:textId="13441D43" w:rsidTr="004A62E5">
        <w:trPr>
          <w:trHeight w:val="596"/>
          <w:jc w:val="center"/>
        </w:trPr>
        <w:tc>
          <w:tcPr>
            <w:tcW w:w="158" w:type="pct"/>
            <w:shd w:val="clear" w:color="auto" w:fill="D9D9D9" w:themeFill="background1" w:themeFillShade="D9"/>
            <w:vAlign w:val="center"/>
          </w:tcPr>
          <w:p w14:paraId="7D43F9F7" w14:textId="7777777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Lp.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3ADB8528" w14:textId="6ECB91F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Podmiot z</w:t>
            </w:r>
            <w:r w:rsidRPr="00A92B52">
              <w:rPr>
                <w:rFonts w:ascii="Lato" w:hAnsi="Lato"/>
                <w:b/>
                <w:bCs/>
                <w:sz w:val="20"/>
              </w:rPr>
              <w:t>głaszający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uwagę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14:paraId="411401BA" w14:textId="4D23B7F1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Przepis, którego uwaga dotyczy</w:t>
            </w:r>
            <w:r>
              <w:rPr>
                <w:rFonts w:ascii="Lato" w:hAnsi="Lato"/>
                <w:b/>
                <w:bCs/>
                <w:sz w:val="20"/>
              </w:rPr>
              <w:t> </w:t>
            </w:r>
          </w:p>
        </w:tc>
        <w:tc>
          <w:tcPr>
            <w:tcW w:w="1334" w:type="pct"/>
            <w:shd w:val="clear" w:color="auto" w:fill="D9D9D9" w:themeFill="background1" w:themeFillShade="D9"/>
            <w:vAlign w:val="center"/>
          </w:tcPr>
          <w:p w14:paraId="379302B4" w14:textId="1A78E852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Uwaga/opinia</w:t>
            </w:r>
          </w:p>
        </w:tc>
        <w:tc>
          <w:tcPr>
            <w:tcW w:w="1160" w:type="pct"/>
            <w:shd w:val="clear" w:color="auto" w:fill="D9D9D9" w:themeFill="background1" w:themeFillShade="D9"/>
            <w:vAlign w:val="center"/>
          </w:tcPr>
          <w:p w14:paraId="56B34E53" w14:textId="3C647F3F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Uzasadnienie uwagi</w:t>
            </w:r>
          </w:p>
        </w:tc>
        <w:tc>
          <w:tcPr>
            <w:tcW w:w="1160" w:type="pct"/>
            <w:shd w:val="clear" w:color="auto" w:fill="D1D1D1" w:themeFill="background2" w:themeFillShade="E6"/>
          </w:tcPr>
          <w:p w14:paraId="37234EFC" w14:textId="05F21B42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Propozycje rozwiązań</w:t>
            </w:r>
          </w:p>
        </w:tc>
      </w:tr>
      <w:tr w:rsidR="004A62E5" w:rsidRPr="00CB0F15" w14:paraId="4C1B202E" w14:textId="6099E38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84C13D1" w14:textId="6A44EAB6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1.</w:t>
            </w:r>
          </w:p>
        </w:tc>
        <w:tc>
          <w:tcPr>
            <w:tcW w:w="599" w:type="pct"/>
            <w:vAlign w:val="center"/>
          </w:tcPr>
          <w:p w14:paraId="79A11FE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550C43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6855FB4" w14:textId="2DBE7210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5B56CC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AB98A0F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97802DF" w14:textId="0AF20BCA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4623748B" w14:textId="5A24C3CA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2.</w:t>
            </w:r>
          </w:p>
        </w:tc>
        <w:tc>
          <w:tcPr>
            <w:tcW w:w="599" w:type="pct"/>
            <w:vAlign w:val="center"/>
          </w:tcPr>
          <w:p w14:paraId="593ADA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1E3108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EFF1A4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B9F4DC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2BAE98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941719" w14:textId="579E7D4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6A6743E3" w14:textId="5437226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3.</w:t>
            </w:r>
          </w:p>
        </w:tc>
        <w:tc>
          <w:tcPr>
            <w:tcW w:w="599" w:type="pct"/>
            <w:vAlign w:val="center"/>
          </w:tcPr>
          <w:p w14:paraId="16A45D0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A913E7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11637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C4F419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7639937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A5038C8" w14:textId="19DC332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93659E8" w14:textId="302DF04D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4.</w:t>
            </w:r>
          </w:p>
        </w:tc>
        <w:tc>
          <w:tcPr>
            <w:tcW w:w="599" w:type="pct"/>
            <w:vAlign w:val="center"/>
          </w:tcPr>
          <w:p w14:paraId="3524189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4CFFD5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A37046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BB142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FA3F6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1A509F72" w14:textId="40260CF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8AD7B94" w14:textId="331DDBF2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5.</w:t>
            </w:r>
          </w:p>
        </w:tc>
        <w:tc>
          <w:tcPr>
            <w:tcW w:w="599" w:type="pct"/>
            <w:vAlign w:val="center"/>
          </w:tcPr>
          <w:p w14:paraId="326AD9E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8360D3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5CA5EDD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64A147E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ECCCD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FA6D20B" w14:textId="61F3A86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2B73E66" w14:textId="78135F9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6.</w:t>
            </w:r>
          </w:p>
        </w:tc>
        <w:tc>
          <w:tcPr>
            <w:tcW w:w="599" w:type="pct"/>
            <w:vAlign w:val="center"/>
          </w:tcPr>
          <w:p w14:paraId="5AE19DC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C6FBE0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D901D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129121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B910EA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12EE17A" w14:textId="66ECDBB6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0E788C1B" w14:textId="73F42D98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7.</w:t>
            </w:r>
          </w:p>
        </w:tc>
        <w:tc>
          <w:tcPr>
            <w:tcW w:w="599" w:type="pct"/>
            <w:vAlign w:val="center"/>
          </w:tcPr>
          <w:p w14:paraId="41A3912B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B0502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4A4386F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B9D00A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7B5BF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BC878AF" w14:textId="0278627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D8010A6" w14:textId="2B7B519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8.</w:t>
            </w:r>
          </w:p>
        </w:tc>
        <w:tc>
          <w:tcPr>
            <w:tcW w:w="599" w:type="pct"/>
            <w:vAlign w:val="center"/>
          </w:tcPr>
          <w:p w14:paraId="750B90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7B0F44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A9713E4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0E2E71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F66F86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8198DB" w14:textId="0C545A98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12362C" w14:textId="37BDC36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9.</w:t>
            </w:r>
          </w:p>
        </w:tc>
        <w:tc>
          <w:tcPr>
            <w:tcW w:w="599" w:type="pct"/>
            <w:vAlign w:val="center"/>
          </w:tcPr>
          <w:p w14:paraId="42B50F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7244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4682E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D17721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2435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1A9DC13" w14:textId="57184BB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1F2CD46C" w14:textId="11B34DF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10.</w:t>
            </w:r>
          </w:p>
        </w:tc>
        <w:tc>
          <w:tcPr>
            <w:tcW w:w="599" w:type="pct"/>
            <w:vAlign w:val="center"/>
          </w:tcPr>
          <w:p w14:paraId="15DE05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018330C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F2A6F2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7FB60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A1DCC4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4D8A0D4" w14:textId="443291F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6281A83" w14:textId="7DA0982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11.</w:t>
            </w:r>
          </w:p>
        </w:tc>
        <w:tc>
          <w:tcPr>
            <w:tcW w:w="599" w:type="pct"/>
            <w:vAlign w:val="center"/>
          </w:tcPr>
          <w:p w14:paraId="3B8DF5D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1C582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A6E81F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C7DE57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3177AB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7B81B60" w14:textId="16CB963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41B661" w14:textId="7F149994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12.</w:t>
            </w:r>
          </w:p>
        </w:tc>
        <w:tc>
          <w:tcPr>
            <w:tcW w:w="599" w:type="pct"/>
            <w:vAlign w:val="center"/>
          </w:tcPr>
          <w:p w14:paraId="60FE87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FA4D9B1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12401E5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40D99F1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4ED71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87FB330" w14:textId="3A9E1A52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FC1FDB9" w14:textId="02BF010C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13.</w:t>
            </w:r>
          </w:p>
        </w:tc>
        <w:tc>
          <w:tcPr>
            <w:tcW w:w="599" w:type="pct"/>
            <w:vAlign w:val="center"/>
          </w:tcPr>
          <w:p w14:paraId="502FAE1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36D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264FD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74FB92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E647F8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3A3BB8CE" w14:textId="507D195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9127C5F" w14:textId="45B6498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14.</w:t>
            </w:r>
          </w:p>
        </w:tc>
        <w:tc>
          <w:tcPr>
            <w:tcW w:w="599" w:type="pct"/>
            <w:vAlign w:val="center"/>
          </w:tcPr>
          <w:p w14:paraId="153A224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7241C87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0B58DA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007E72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A40DF8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7B36266" w14:textId="55CC83E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BD49C55" w14:textId="00F25AE7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15.</w:t>
            </w:r>
          </w:p>
        </w:tc>
        <w:tc>
          <w:tcPr>
            <w:tcW w:w="599" w:type="pct"/>
            <w:vAlign w:val="center"/>
          </w:tcPr>
          <w:p w14:paraId="267E6E0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B4FD3D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7EBC0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8FFC84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1EE104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</w:tbl>
    <w:p w14:paraId="28631C5E" w14:textId="77777777" w:rsidR="00A92B52" w:rsidRDefault="00A92B52"/>
    <w:sectPr w:rsidR="00A92B52" w:rsidSect="00A92B52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2"/>
    <w:rsid w:val="000A150C"/>
    <w:rsid w:val="000F677F"/>
    <w:rsid w:val="001D5DC0"/>
    <w:rsid w:val="00341991"/>
    <w:rsid w:val="003A45F5"/>
    <w:rsid w:val="003B2190"/>
    <w:rsid w:val="003B654E"/>
    <w:rsid w:val="003C3CA5"/>
    <w:rsid w:val="00401763"/>
    <w:rsid w:val="00457142"/>
    <w:rsid w:val="004A62E5"/>
    <w:rsid w:val="00515E5C"/>
    <w:rsid w:val="00590AF5"/>
    <w:rsid w:val="0067580D"/>
    <w:rsid w:val="00686058"/>
    <w:rsid w:val="006A2FB6"/>
    <w:rsid w:val="006B38F1"/>
    <w:rsid w:val="006E1455"/>
    <w:rsid w:val="00736C19"/>
    <w:rsid w:val="00766CAB"/>
    <w:rsid w:val="007A5C04"/>
    <w:rsid w:val="007E11DA"/>
    <w:rsid w:val="00803D02"/>
    <w:rsid w:val="00887002"/>
    <w:rsid w:val="00893748"/>
    <w:rsid w:val="009159A6"/>
    <w:rsid w:val="00916CD8"/>
    <w:rsid w:val="00917BE8"/>
    <w:rsid w:val="0092148B"/>
    <w:rsid w:val="00930028"/>
    <w:rsid w:val="00A43C42"/>
    <w:rsid w:val="00A55B76"/>
    <w:rsid w:val="00A92B52"/>
    <w:rsid w:val="00BC25EA"/>
    <w:rsid w:val="00C90B56"/>
    <w:rsid w:val="00D00C1C"/>
    <w:rsid w:val="00D21A76"/>
    <w:rsid w:val="00D66CC3"/>
    <w:rsid w:val="00E43B2A"/>
    <w:rsid w:val="00E75575"/>
    <w:rsid w:val="00E75704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C195"/>
  <w15:chartTrackingRefBased/>
  <w15:docId w15:val="{89C8F760-8A64-431E-B1E9-C6593CF8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B52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2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2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2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2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2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2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2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2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2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2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2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2B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2B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2B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2B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2B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2B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2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2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2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2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2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2B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2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2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2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2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2B5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92B52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6C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6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54</Words>
  <Characters>330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Skóra Justyna</dc:creator>
  <cp:keywords/>
  <dc:description/>
  <cp:lastModifiedBy>a.lankiewicz</cp:lastModifiedBy>
  <cp:revision>29</cp:revision>
  <dcterms:created xsi:type="dcterms:W3CDTF">2025-09-23T19:44:00Z</dcterms:created>
  <dcterms:modified xsi:type="dcterms:W3CDTF">2026-06-15T08:03:00Z</dcterms:modified>
</cp:coreProperties>
</file>