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B42694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8C1E6E6" w14:textId="77777777" w:rsidR="006A701A" w:rsidRPr="00B42694" w:rsidRDefault="006A701A" w:rsidP="00C755E0">
            <w:pPr>
              <w:spacing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B42694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B42694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1C3C0F9" w14:textId="4315B1A5" w:rsidR="006A701A" w:rsidRDefault="00CC08F8" w:rsidP="00C755E0">
            <w:pPr>
              <w:spacing w:line="240" w:lineRule="auto"/>
              <w:ind w:left="-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</w:t>
            </w:r>
            <w:r w:rsidRPr="00B42694">
              <w:rPr>
                <w:rFonts w:ascii="Times New Roman" w:hAnsi="Times New Roman"/>
                <w:color w:val="000000"/>
              </w:rPr>
              <w:t xml:space="preserve">rojekt </w:t>
            </w:r>
            <w:bookmarkStart w:id="1" w:name="_Hlk224202729"/>
            <w:r w:rsidR="00DF65B7" w:rsidRPr="00B42694">
              <w:rPr>
                <w:rFonts w:ascii="Times New Roman" w:hAnsi="Times New Roman"/>
                <w:color w:val="000000"/>
              </w:rPr>
              <w:t xml:space="preserve">rozporządzenia </w:t>
            </w:r>
            <w:r w:rsidR="00BB337B" w:rsidRPr="00B42694">
              <w:rPr>
                <w:rFonts w:ascii="Times New Roman" w:hAnsi="Times New Roman"/>
                <w:color w:val="000000"/>
              </w:rPr>
              <w:t xml:space="preserve">Ministra Zdrowia </w:t>
            </w:r>
            <w:r w:rsidR="00255DEF">
              <w:rPr>
                <w:rFonts w:ascii="Times New Roman" w:hAnsi="Times New Roman"/>
                <w:color w:val="000000"/>
              </w:rPr>
              <w:t xml:space="preserve">zmieniającego </w:t>
            </w:r>
            <w:r w:rsidR="001B1459" w:rsidRPr="001B1459">
              <w:rPr>
                <w:rFonts w:ascii="Times New Roman" w:hAnsi="Times New Roman"/>
                <w:color w:val="000000"/>
              </w:rPr>
              <w:t xml:space="preserve">rozporządzenie w sprawie </w:t>
            </w:r>
            <w:r w:rsidR="00CB6CFF">
              <w:rPr>
                <w:rFonts w:ascii="Times New Roman" w:hAnsi="Times New Roman"/>
                <w:color w:val="000000"/>
              </w:rPr>
              <w:t>nagród ministra właściwego do spraw zdrowia dla nauczycieli akademickich</w:t>
            </w:r>
            <w:r w:rsidR="001B1459" w:rsidRPr="001B1459">
              <w:rPr>
                <w:rFonts w:ascii="Times New Roman" w:hAnsi="Times New Roman"/>
                <w:color w:val="000000"/>
              </w:rPr>
              <w:t xml:space="preserve"> </w:t>
            </w:r>
            <w:bookmarkEnd w:id="1"/>
          </w:p>
          <w:p w14:paraId="7652391D" w14:textId="77777777" w:rsidR="00CC08F8" w:rsidRPr="00B42694" w:rsidRDefault="00CC08F8" w:rsidP="00C755E0">
            <w:pPr>
              <w:spacing w:line="240" w:lineRule="auto"/>
              <w:ind w:left="-34"/>
              <w:rPr>
                <w:rFonts w:ascii="Times New Roman" w:hAnsi="Times New Roman"/>
                <w:color w:val="000000"/>
              </w:rPr>
            </w:pPr>
          </w:p>
          <w:p w14:paraId="2DCEEBDF" w14:textId="77777777" w:rsidR="006A701A" w:rsidRPr="00B42694" w:rsidRDefault="006A701A" w:rsidP="00C755E0">
            <w:pPr>
              <w:spacing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Pr="00B42694" w:rsidRDefault="00BB337B" w:rsidP="00C755E0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Pr="00B42694" w:rsidRDefault="00BB337B" w:rsidP="00C755E0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66BF4E3F" w14:textId="77777777" w:rsidR="001B3460" w:rsidRPr="00B42694" w:rsidRDefault="001B3460" w:rsidP="00C755E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0A9ED39F" w14:textId="3353EEB9" w:rsidR="00BB337B" w:rsidRDefault="00BB337B" w:rsidP="00C755E0">
            <w:pPr>
              <w:spacing w:line="240" w:lineRule="auto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Pan</w:t>
            </w:r>
            <w:r w:rsidR="00255DEF">
              <w:rPr>
                <w:rFonts w:ascii="Times New Roman" w:hAnsi="Times New Roman"/>
              </w:rPr>
              <w:t>i</w:t>
            </w:r>
            <w:r w:rsidR="00B42694" w:rsidRPr="00B42694">
              <w:rPr>
                <w:rFonts w:ascii="Times New Roman" w:hAnsi="Times New Roman"/>
              </w:rPr>
              <w:t xml:space="preserve"> </w:t>
            </w:r>
            <w:r w:rsidR="00255DEF">
              <w:rPr>
                <w:rFonts w:ascii="Times New Roman" w:hAnsi="Times New Roman"/>
              </w:rPr>
              <w:t xml:space="preserve">Katarzyna </w:t>
            </w:r>
            <w:r w:rsidR="005A55D3">
              <w:rPr>
                <w:rFonts w:ascii="Times New Roman" w:hAnsi="Times New Roman"/>
              </w:rPr>
              <w:t>Kęcka</w:t>
            </w:r>
            <w:r w:rsidR="005A55D3" w:rsidRPr="00B42694">
              <w:rPr>
                <w:rFonts w:ascii="Times New Roman" w:hAnsi="Times New Roman"/>
              </w:rPr>
              <w:t xml:space="preserve"> </w:t>
            </w:r>
            <w:r w:rsidR="004B049E" w:rsidRPr="00B42694">
              <w:rPr>
                <w:rFonts w:ascii="Times New Roman" w:hAnsi="Times New Roman"/>
              </w:rPr>
              <w:t>–</w:t>
            </w:r>
            <w:r w:rsidRPr="00B42694">
              <w:rPr>
                <w:rFonts w:ascii="Times New Roman" w:hAnsi="Times New Roman"/>
              </w:rPr>
              <w:t xml:space="preserve"> </w:t>
            </w:r>
            <w:r w:rsidR="00B42694" w:rsidRPr="00B42694">
              <w:rPr>
                <w:rFonts w:ascii="Times New Roman" w:hAnsi="Times New Roman"/>
              </w:rPr>
              <w:t xml:space="preserve">Podsekretarz Stanu w </w:t>
            </w:r>
            <w:r w:rsidRPr="00B42694">
              <w:rPr>
                <w:rFonts w:ascii="Times New Roman" w:hAnsi="Times New Roman"/>
              </w:rPr>
              <w:t>Minister</w:t>
            </w:r>
            <w:r w:rsidR="00B42694" w:rsidRPr="00B42694">
              <w:rPr>
                <w:rFonts w:ascii="Times New Roman" w:hAnsi="Times New Roman"/>
              </w:rPr>
              <w:t>stwie</w:t>
            </w:r>
            <w:r w:rsidR="004B049E" w:rsidRPr="00B42694">
              <w:rPr>
                <w:rFonts w:ascii="Times New Roman" w:hAnsi="Times New Roman"/>
              </w:rPr>
              <w:t xml:space="preserve"> </w:t>
            </w:r>
            <w:r w:rsidRPr="00B42694">
              <w:rPr>
                <w:rFonts w:ascii="Times New Roman" w:hAnsi="Times New Roman"/>
              </w:rPr>
              <w:t>Zdrowia</w:t>
            </w:r>
          </w:p>
          <w:p w14:paraId="1591327B" w14:textId="77777777" w:rsidR="00CC08F8" w:rsidRPr="00B42694" w:rsidRDefault="00CC08F8" w:rsidP="00C755E0">
            <w:pPr>
              <w:spacing w:line="240" w:lineRule="auto"/>
              <w:rPr>
                <w:rFonts w:ascii="Times New Roman" w:hAnsi="Times New Roman"/>
              </w:rPr>
            </w:pPr>
          </w:p>
          <w:p w14:paraId="613D953C" w14:textId="77777777" w:rsidR="006A701A" w:rsidRPr="00B42694" w:rsidRDefault="006A701A" w:rsidP="00C755E0">
            <w:pPr>
              <w:spacing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38C597E1" w14:textId="541DEF30" w:rsidR="00BB337B" w:rsidRDefault="00CB6CFF" w:rsidP="00C755E0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Magdalena Przydatek </w:t>
            </w:r>
            <w:r w:rsidR="00B42694" w:rsidRPr="00B42694">
              <w:rPr>
                <w:rFonts w:ascii="Times New Roman" w:hAnsi="Times New Roman"/>
                <w:color w:val="000000"/>
              </w:rPr>
              <w:t xml:space="preserve">– </w:t>
            </w:r>
            <w:r>
              <w:rPr>
                <w:rFonts w:ascii="Times New Roman" w:hAnsi="Times New Roman"/>
                <w:color w:val="000000"/>
              </w:rPr>
              <w:t xml:space="preserve">Zastępca </w:t>
            </w:r>
            <w:r w:rsidR="00B42694" w:rsidRPr="00B42694">
              <w:rPr>
                <w:rFonts w:ascii="Times New Roman" w:hAnsi="Times New Roman"/>
                <w:color w:val="000000"/>
              </w:rPr>
              <w:t>Dyrektor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="00B42694" w:rsidRPr="00B42694">
              <w:rPr>
                <w:rFonts w:ascii="Times New Roman" w:hAnsi="Times New Roman"/>
                <w:color w:val="000000"/>
              </w:rPr>
              <w:t xml:space="preserve"> Departamentu</w:t>
            </w:r>
            <w:r>
              <w:rPr>
                <w:rFonts w:ascii="Times New Roman" w:hAnsi="Times New Roman"/>
                <w:color w:val="000000"/>
              </w:rPr>
              <w:t xml:space="preserve"> Rozwoju Kadr Medycznych </w:t>
            </w:r>
          </w:p>
          <w:p w14:paraId="1292FE2F" w14:textId="1BBC5244" w:rsidR="00CF2ABC" w:rsidRPr="00B42694" w:rsidRDefault="00CF2ABC" w:rsidP="00C755E0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CF2ABC">
              <w:rPr>
                <w:rFonts w:ascii="Times New Roman" w:hAnsi="Times New Roman"/>
                <w:color w:val="000000"/>
              </w:rPr>
              <w:t>sekretariat: (22) 63 49 </w:t>
            </w:r>
            <w:r w:rsidR="006C1FAF">
              <w:rPr>
                <w:rFonts w:ascii="Times New Roman" w:hAnsi="Times New Roman"/>
                <w:color w:val="000000"/>
              </w:rPr>
              <w:t>858</w:t>
            </w:r>
            <w:r w:rsidRPr="00CF2ABC">
              <w:rPr>
                <w:rFonts w:ascii="Times New Roman" w:hAnsi="Times New Roman"/>
                <w:color w:val="000000"/>
              </w:rPr>
              <w:t>, e-mail: </w:t>
            </w:r>
            <w:hyperlink r:id="rId8" w:history="1">
              <w:r w:rsidR="00957556" w:rsidRPr="00921D94">
                <w:rPr>
                  <w:rStyle w:val="Hipercze"/>
                  <w:rFonts w:ascii="Times New Roman" w:hAnsi="Times New Roman"/>
                </w:rPr>
                <w:t>dep-rkm@mz.gov.pl</w:t>
              </w:r>
            </w:hyperlink>
          </w:p>
        </w:tc>
        <w:tc>
          <w:tcPr>
            <w:tcW w:w="4306" w:type="dxa"/>
            <w:gridSpan w:val="12"/>
            <w:shd w:val="clear" w:color="auto" w:fill="FFFFFF"/>
          </w:tcPr>
          <w:p w14:paraId="2C2E0D51" w14:textId="100B21E0" w:rsidR="001B3460" w:rsidRPr="00B42694" w:rsidRDefault="001B3460" w:rsidP="00C755E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>Data sporządzenia</w:t>
            </w:r>
            <w:r w:rsidRPr="00B42694">
              <w:rPr>
                <w:rFonts w:ascii="Times New Roman" w:hAnsi="Times New Roman"/>
                <w:b/>
              </w:rPr>
              <w:br/>
            </w:r>
            <w:r w:rsidR="00E00B38">
              <w:rPr>
                <w:rFonts w:ascii="Times New Roman" w:hAnsi="Times New Roman"/>
              </w:rPr>
              <w:t>25</w:t>
            </w:r>
            <w:r w:rsidR="00255DEF">
              <w:rPr>
                <w:rFonts w:ascii="Times New Roman" w:hAnsi="Times New Roman"/>
              </w:rPr>
              <w:t>.</w:t>
            </w:r>
            <w:r w:rsidR="00CC08F8">
              <w:rPr>
                <w:rFonts w:ascii="Times New Roman" w:hAnsi="Times New Roman"/>
              </w:rPr>
              <w:t>03</w:t>
            </w:r>
            <w:r w:rsidR="00124D0F" w:rsidRPr="00B42694">
              <w:rPr>
                <w:rFonts w:ascii="Times New Roman" w:hAnsi="Times New Roman"/>
              </w:rPr>
              <w:t>.202</w:t>
            </w:r>
            <w:r w:rsidR="00FE79A8">
              <w:rPr>
                <w:rFonts w:ascii="Times New Roman" w:hAnsi="Times New Roman"/>
              </w:rPr>
              <w:t>6</w:t>
            </w:r>
            <w:r w:rsidR="00BB337B" w:rsidRPr="00B42694">
              <w:rPr>
                <w:rFonts w:ascii="Times New Roman" w:hAnsi="Times New Roman"/>
              </w:rPr>
              <w:t xml:space="preserve"> r.</w:t>
            </w:r>
          </w:p>
          <w:p w14:paraId="7DC1B7C3" w14:textId="77777777" w:rsidR="00F76884" w:rsidRPr="00B42694" w:rsidRDefault="00F76884" w:rsidP="00C755E0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BB39DCB" w14:textId="77777777" w:rsidR="00F76884" w:rsidRPr="00B42694" w:rsidRDefault="00F76884" w:rsidP="00C755E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 xml:space="preserve">Źródło: </w:t>
            </w:r>
            <w:bookmarkStart w:id="2" w:name="Lista1"/>
          </w:p>
          <w:bookmarkEnd w:id="2"/>
          <w:p w14:paraId="4D62EEB9" w14:textId="3B2BF179" w:rsidR="00F76884" w:rsidRPr="00B42694" w:rsidRDefault="00DD091F" w:rsidP="00C755E0">
            <w:pPr>
              <w:spacing w:line="240" w:lineRule="auto"/>
              <w:rPr>
                <w:rFonts w:ascii="Times New Roman" w:hAnsi="Times New Roman"/>
              </w:rPr>
            </w:pPr>
            <w:r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art. </w:t>
            </w:r>
            <w:r w:rsidR="00CB6CFF">
              <w:rPr>
                <w:rFonts w:ascii="Times" w:eastAsia="Times New Roman" w:hAnsi="Times" w:cs="Arial"/>
                <w:bCs/>
                <w:lang w:eastAsia="pl-PL"/>
              </w:rPr>
              <w:t>458 ust. 2 pkt 2 ustawy z dnia 20 lipca 2018 r – Prawo o szkolnictwie wyższym i</w:t>
            </w:r>
            <w:r w:rsidR="00CC08F8">
              <w:rPr>
                <w:rFonts w:ascii="Times" w:eastAsia="Times New Roman" w:hAnsi="Times" w:cs="Arial"/>
                <w:bCs/>
                <w:lang w:eastAsia="pl-PL"/>
              </w:rPr>
              <w:t> </w:t>
            </w:r>
            <w:r w:rsidR="00CB6CFF">
              <w:rPr>
                <w:rFonts w:ascii="Times" w:eastAsia="Times New Roman" w:hAnsi="Times" w:cs="Arial"/>
                <w:bCs/>
                <w:lang w:eastAsia="pl-PL"/>
              </w:rPr>
              <w:t xml:space="preserve">nauce 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(Dz. U. </w:t>
            </w:r>
            <w:r w:rsidR="00324CEC">
              <w:rPr>
                <w:rFonts w:ascii="Times" w:eastAsia="Times New Roman" w:hAnsi="Times" w:cs="Arial"/>
                <w:bCs/>
                <w:lang w:eastAsia="pl-PL"/>
              </w:rPr>
              <w:t xml:space="preserve">z </w:t>
            </w:r>
            <w:r w:rsidR="005A55D3">
              <w:rPr>
                <w:rFonts w:ascii="Times" w:eastAsia="Times New Roman" w:hAnsi="Times" w:cs="Arial"/>
                <w:bCs/>
                <w:lang w:eastAsia="pl-PL"/>
              </w:rPr>
              <w:t xml:space="preserve">2024 </w:t>
            </w:r>
            <w:r w:rsidR="00324CEC">
              <w:rPr>
                <w:rFonts w:ascii="Times" w:eastAsia="Times New Roman" w:hAnsi="Times" w:cs="Arial"/>
                <w:bCs/>
                <w:lang w:eastAsia="pl-PL"/>
              </w:rPr>
              <w:t xml:space="preserve">r. poz. </w:t>
            </w:r>
            <w:r w:rsidR="006D2327">
              <w:rPr>
                <w:rFonts w:ascii="Times" w:eastAsia="Times New Roman" w:hAnsi="Times" w:cs="Arial"/>
                <w:bCs/>
                <w:lang w:eastAsia="pl-PL"/>
              </w:rPr>
              <w:t>1571, z późn. zm.</w:t>
            </w:r>
            <w:r w:rsidR="00324CEC">
              <w:rPr>
                <w:rFonts w:ascii="Times" w:eastAsia="Times New Roman" w:hAnsi="Times" w:cs="Arial"/>
                <w:bCs/>
                <w:lang w:eastAsia="pl-PL"/>
              </w:rPr>
              <w:t>)</w:t>
            </w:r>
          </w:p>
          <w:p w14:paraId="35D7FC09" w14:textId="77777777" w:rsidR="00BB337B" w:rsidRPr="00B42694" w:rsidRDefault="00BB337B" w:rsidP="00C755E0">
            <w:pPr>
              <w:spacing w:line="240" w:lineRule="auto"/>
              <w:rPr>
                <w:rFonts w:ascii="Times New Roman" w:hAnsi="Times New Roman"/>
              </w:rPr>
            </w:pPr>
          </w:p>
          <w:p w14:paraId="1FD45B5A" w14:textId="18C9B587" w:rsidR="00E72656" w:rsidRDefault="006A701A" w:rsidP="00C755E0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B42694">
              <w:rPr>
                <w:rFonts w:ascii="Times New Roman" w:hAnsi="Times New Roman"/>
                <w:b/>
                <w:color w:val="000000"/>
              </w:rPr>
              <w:t>w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AA35E8">
              <w:rPr>
                <w:rFonts w:ascii="Times New Roman" w:hAnsi="Times New Roman"/>
                <w:b/>
                <w:color w:val="000000"/>
              </w:rPr>
              <w:t>W</w:t>
            </w:r>
            <w:r w:rsidRPr="00B42694">
              <w:rPr>
                <w:rFonts w:ascii="Times New Roman" w:hAnsi="Times New Roman"/>
                <w:b/>
                <w:color w:val="000000"/>
              </w:rPr>
              <w:t>ykaz</w:t>
            </w:r>
            <w:r w:rsidR="0057668E" w:rsidRPr="00B42694">
              <w:rPr>
                <w:rFonts w:ascii="Times New Roman" w:hAnsi="Times New Roman"/>
                <w:b/>
                <w:color w:val="000000"/>
              </w:rPr>
              <w:t>ie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BB337B" w:rsidRPr="00B42694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</w:p>
          <w:p w14:paraId="61C73880" w14:textId="4518C067" w:rsidR="00215AC4" w:rsidRPr="00061A65" w:rsidRDefault="00CC08F8" w:rsidP="00C755E0">
            <w:pPr>
              <w:spacing w:line="240" w:lineRule="auto"/>
              <w:rPr>
                <w:rFonts w:ascii="Times New Roman" w:hAnsi="Times New Roman"/>
                <w:bCs/>
                <w:color w:val="000000"/>
              </w:rPr>
            </w:pPr>
            <w:r w:rsidRPr="00061A65">
              <w:rPr>
                <w:rFonts w:ascii="Times New Roman" w:hAnsi="Times New Roman"/>
                <w:bCs/>
                <w:color w:val="000000"/>
              </w:rPr>
              <w:t>MZ 1881</w:t>
            </w:r>
          </w:p>
          <w:p w14:paraId="6409C6B6" w14:textId="7BEBF9A8" w:rsidR="006A701A" w:rsidRPr="00B42694" w:rsidRDefault="006A701A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B42694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B73974" w14:textId="77777777" w:rsidR="006A701A" w:rsidRPr="00B42694" w:rsidRDefault="006A701A" w:rsidP="00C755E0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B42694">
              <w:rPr>
                <w:rFonts w:ascii="Times New Roman" w:hAnsi="Times New Roman"/>
                <w:b/>
                <w:color w:val="FFFFFF"/>
              </w:rPr>
              <w:t>OCENA SKUTKÓW REGULACJI</w:t>
            </w:r>
          </w:p>
        </w:tc>
      </w:tr>
      <w:tr w:rsidR="006A701A" w:rsidRPr="00B42694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6365872" w14:textId="77777777" w:rsidR="006A701A" w:rsidRPr="00B42694" w:rsidRDefault="003D12F6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B42694">
              <w:rPr>
                <w:rFonts w:ascii="Times New Roman" w:hAnsi="Times New Roman"/>
                <w:b/>
              </w:rPr>
              <w:t>rozwiązywany?</w:t>
            </w:r>
            <w:bookmarkStart w:id="3" w:name="Wybór1"/>
            <w:bookmarkEnd w:id="3"/>
          </w:p>
        </w:tc>
      </w:tr>
      <w:tr w:rsidR="006A701A" w:rsidRPr="00B42694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C59C746" w14:textId="3DDE69A2" w:rsidR="006D2327" w:rsidRDefault="00FC0CB6" w:rsidP="00C755E0">
            <w:pPr>
              <w:spacing w:line="240" w:lineRule="auto"/>
              <w:jc w:val="both"/>
              <w:rPr>
                <w:rFonts w:ascii="Times" w:eastAsia="Times New Roman" w:hAnsi="Times" w:cs="Arial"/>
                <w:bCs/>
                <w:lang w:eastAsia="pl-PL"/>
              </w:rPr>
            </w:pPr>
            <w:r>
              <w:rPr>
                <w:rFonts w:ascii="Times New Roman" w:hAnsi="Times New Roman"/>
                <w:color w:val="000000"/>
              </w:rPr>
              <w:t xml:space="preserve">Zmiana </w:t>
            </w:r>
            <w:r w:rsidR="00255DEF">
              <w:rPr>
                <w:rFonts w:ascii="Times New Roman" w:hAnsi="Times New Roman"/>
                <w:color w:val="000000"/>
              </w:rPr>
              <w:t>rozporządzeni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="00255DE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Ministra Zdrowia </w:t>
            </w:r>
            <w:r w:rsidR="001323FC">
              <w:rPr>
                <w:rFonts w:ascii="Times New Roman" w:hAnsi="Times New Roman"/>
                <w:color w:val="000000"/>
              </w:rPr>
              <w:t xml:space="preserve">z dnia </w:t>
            </w:r>
            <w:r w:rsidR="006D2327">
              <w:rPr>
                <w:rFonts w:ascii="Times New Roman" w:hAnsi="Times New Roman"/>
                <w:color w:val="000000"/>
              </w:rPr>
              <w:t>1</w:t>
            </w:r>
            <w:r w:rsidR="001323FC" w:rsidRPr="001323FC">
              <w:rPr>
                <w:rFonts w:ascii="Times New Roman" w:hAnsi="Times New Roman"/>
              </w:rPr>
              <w:t>3 czerwca 20</w:t>
            </w:r>
            <w:r w:rsidR="006D2327">
              <w:rPr>
                <w:rFonts w:ascii="Times New Roman" w:hAnsi="Times New Roman"/>
              </w:rPr>
              <w:t>19</w:t>
            </w:r>
            <w:r w:rsidR="001323FC" w:rsidRPr="001323FC">
              <w:rPr>
                <w:rFonts w:ascii="Times New Roman" w:hAnsi="Times New Roman"/>
              </w:rPr>
              <w:t xml:space="preserve"> r. w sprawie </w:t>
            </w:r>
            <w:r w:rsidR="00B52E19">
              <w:rPr>
                <w:rFonts w:ascii="Times New Roman" w:hAnsi="Times New Roman"/>
              </w:rPr>
              <w:t>nagród ministra właściwego do spraw zdrowia dla nauczycieli akademickich</w:t>
            </w:r>
            <w:r w:rsidR="0043302B">
              <w:rPr>
                <w:rFonts w:ascii="Times New Roman" w:hAnsi="Times New Roman"/>
              </w:rPr>
              <w:t xml:space="preserve"> </w:t>
            </w:r>
            <w:r w:rsidR="0043302B" w:rsidRPr="0043302B">
              <w:rPr>
                <w:rFonts w:ascii="Times New Roman" w:hAnsi="Times New Roman"/>
              </w:rPr>
              <w:t>(Dz.</w:t>
            </w:r>
            <w:r w:rsidR="0043302B">
              <w:rPr>
                <w:rFonts w:ascii="Times New Roman" w:hAnsi="Times New Roman"/>
              </w:rPr>
              <w:t xml:space="preserve"> </w:t>
            </w:r>
            <w:r w:rsidR="0043302B" w:rsidRPr="0043302B">
              <w:rPr>
                <w:rFonts w:ascii="Times New Roman" w:hAnsi="Times New Roman"/>
              </w:rPr>
              <w:t>U. poz. 1150)</w:t>
            </w:r>
            <w:r w:rsidR="00A619E7">
              <w:rPr>
                <w:rFonts w:ascii="Times" w:eastAsia="Times New Roman" w:hAnsi="Times" w:cs="Arial"/>
                <w:bCs/>
                <w:lang w:eastAsia="pl-PL"/>
              </w:rPr>
              <w:t>,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 </w:t>
            </w:r>
            <w:r w:rsidR="00AB713B">
              <w:rPr>
                <w:rFonts w:ascii="Times" w:eastAsia="Times New Roman" w:hAnsi="Times" w:cs="Arial"/>
                <w:bCs/>
                <w:lang w:eastAsia="pl-PL"/>
              </w:rPr>
              <w:t>zwanego</w:t>
            </w:r>
            <w:r w:rsidR="005757DD">
              <w:rPr>
                <w:rFonts w:ascii="Times" w:eastAsia="Times New Roman" w:hAnsi="Times" w:cs="Arial"/>
                <w:bCs/>
                <w:lang w:eastAsia="pl-PL"/>
              </w:rPr>
              <w:t xml:space="preserve"> dalej „rozporządzeniem”, </w:t>
            </w:r>
            <w:r>
              <w:rPr>
                <w:rFonts w:ascii="Times" w:eastAsia="Times New Roman" w:hAnsi="Times" w:cs="Arial"/>
                <w:bCs/>
                <w:lang w:eastAsia="pl-PL"/>
              </w:rPr>
              <w:t xml:space="preserve">wydanego </w:t>
            </w:r>
            <w:r w:rsidR="00A619E7">
              <w:rPr>
                <w:rFonts w:ascii="Times" w:eastAsia="Times New Roman" w:hAnsi="Times" w:cs="Arial"/>
                <w:bCs/>
                <w:lang w:eastAsia="pl-PL"/>
              </w:rPr>
              <w:t xml:space="preserve">na podstawie 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art. </w:t>
            </w:r>
            <w:r w:rsidR="006D2327">
              <w:rPr>
                <w:rFonts w:ascii="Times" w:eastAsia="Times New Roman" w:hAnsi="Times" w:cs="Arial"/>
                <w:bCs/>
                <w:lang w:eastAsia="pl-PL"/>
              </w:rPr>
              <w:t>458</w:t>
            </w:r>
            <w:r w:rsidR="001323FC">
              <w:rPr>
                <w:rFonts w:ascii="Times" w:eastAsia="Times New Roman" w:hAnsi="Times" w:cs="Arial"/>
                <w:bCs/>
                <w:lang w:eastAsia="pl-PL"/>
              </w:rPr>
              <w:t xml:space="preserve"> ust. 2</w:t>
            </w:r>
            <w:r w:rsidR="00A619E7">
              <w:rPr>
                <w:rFonts w:ascii="Times" w:eastAsia="Times New Roman" w:hAnsi="Times" w:cs="Arial"/>
                <w:bCs/>
                <w:lang w:eastAsia="pl-PL"/>
              </w:rPr>
              <w:t xml:space="preserve"> </w:t>
            </w:r>
            <w:r w:rsidR="006D2327">
              <w:rPr>
                <w:rFonts w:ascii="Times" w:eastAsia="Times New Roman" w:hAnsi="Times" w:cs="Arial"/>
                <w:bCs/>
                <w:lang w:eastAsia="pl-PL"/>
              </w:rPr>
              <w:t xml:space="preserve">pkt 2 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ustawy z dnia </w:t>
            </w:r>
            <w:r w:rsidR="006D2327">
              <w:rPr>
                <w:rFonts w:ascii="Times" w:eastAsia="Times New Roman" w:hAnsi="Times" w:cs="Arial"/>
                <w:bCs/>
                <w:lang w:eastAsia="pl-PL"/>
              </w:rPr>
              <w:t>20 lipca 2018 r. – Prawo o szkolnictwie wyższym i nauce</w:t>
            </w:r>
            <w:r w:rsidR="00B42694">
              <w:rPr>
                <w:rFonts w:ascii="Times" w:eastAsia="Times New Roman" w:hAnsi="Times" w:cs="Arial"/>
                <w:bCs/>
                <w:lang w:eastAsia="pl-PL"/>
              </w:rPr>
              <w:t xml:space="preserve">, </w:t>
            </w:r>
            <w:r w:rsidR="00A619E7">
              <w:rPr>
                <w:rFonts w:ascii="Times" w:eastAsia="Times New Roman" w:hAnsi="Times" w:cs="Arial"/>
                <w:bCs/>
                <w:lang w:eastAsia="pl-PL"/>
              </w:rPr>
              <w:t>jest</w:t>
            </w:r>
            <w:r w:rsidR="00255DEF">
              <w:rPr>
                <w:rFonts w:ascii="Times" w:eastAsia="Times New Roman" w:hAnsi="Times" w:cs="Arial"/>
                <w:bCs/>
                <w:lang w:eastAsia="pl-PL"/>
              </w:rPr>
              <w:t xml:space="preserve"> </w:t>
            </w:r>
            <w:r w:rsidR="001323FC">
              <w:rPr>
                <w:rFonts w:ascii="Times" w:eastAsia="Times New Roman" w:hAnsi="Times" w:cs="Arial"/>
                <w:bCs/>
                <w:lang w:eastAsia="pl-PL"/>
              </w:rPr>
              <w:t>konieczn</w:t>
            </w:r>
            <w:r>
              <w:rPr>
                <w:rFonts w:ascii="Times" w:eastAsia="Times New Roman" w:hAnsi="Times" w:cs="Arial"/>
                <w:bCs/>
                <w:lang w:eastAsia="pl-PL"/>
              </w:rPr>
              <w:t>a</w:t>
            </w:r>
            <w:r w:rsidR="001323FC">
              <w:rPr>
                <w:rFonts w:ascii="Times" w:eastAsia="Times New Roman" w:hAnsi="Times" w:cs="Arial"/>
                <w:bCs/>
                <w:lang w:eastAsia="pl-PL"/>
              </w:rPr>
              <w:t xml:space="preserve"> ze względu na potrzebę</w:t>
            </w:r>
            <w:r w:rsidR="00B52E19">
              <w:rPr>
                <w:rFonts w:ascii="Times" w:eastAsia="Times New Roman" w:hAnsi="Times" w:cs="Arial"/>
                <w:bCs/>
                <w:lang w:eastAsia="pl-PL"/>
              </w:rPr>
              <w:t>:</w:t>
            </w:r>
          </w:p>
          <w:p w14:paraId="3D9CD1E6" w14:textId="7502006E" w:rsidR="00B52E19" w:rsidRPr="00061A65" w:rsidRDefault="001F201B" w:rsidP="00061A65">
            <w:pPr>
              <w:spacing w:line="240" w:lineRule="auto"/>
              <w:ind w:left="627" w:hanging="267"/>
              <w:jc w:val="both"/>
              <w:rPr>
                <w:rFonts w:ascii="Times" w:eastAsia="Times New Roman" w:hAnsi="Times" w:cs="Arial"/>
                <w:bCs/>
                <w:lang w:eastAsia="pl-PL"/>
              </w:rPr>
            </w:pPr>
            <w:r>
              <w:rPr>
                <w:rFonts w:ascii="Times" w:eastAsia="Times New Roman" w:hAnsi="Times" w:cs="Arial"/>
                <w:bCs/>
                <w:lang w:eastAsia="pl-PL"/>
              </w:rPr>
              <w:t xml:space="preserve">1) </w:t>
            </w:r>
            <w:r w:rsidR="00B52E19" w:rsidRPr="00061A65">
              <w:rPr>
                <w:rFonts w:ascii="Times" w:eastAsia="Times New Roman" w:hAnsi="Times" w:cs="Arial"/>
                <w:bCs/>
                <w:lang w:eastAsia="pl-PL"/>
              </w:rPr>
              <w:t>wzmocnienia przejrzystości w zakresie sporządzania i opiniowania wniosków o nagrodę</w:t>
            </w:r>
            <w:r w:rsidR="00E54182">
              <w:rPr>
                <w:rFonts w:ascii="Times" w:eastAsia="Times New Roman" w:hAnsi="Times" w:cs="Arial"/>
                <w:bCs/>
                <w:lang w:eastAsia="pl-PL"/>
              </w:rPr>
              <w:t>, o której mowa w art. 362</w:t>
            </w:r>
            <w:r w:rsidR="00E54182">
              <w:t xml:space="preserve"> </w:t>
            </w:r>
            <w:r w:rsidR="00E54182" w:rsidRPr="00E54182">
              <w:rPr>
                <w:rFonts w:ascii="Times" w:eastAsia="Times New Roman" w:hAnsi="Times" w:cs="Arial"/>
                <w:bCs/>
                <w:lang w:eastAsia="pl-PL"/>
              </w:rPr>
              <w:t>ustawy z dnia 20 lipca 2018 r. – Prawo o szkolnictwie wyższym i nauce</w:t>
            </w:r>
            <w:r w:rsidR="00E54182">
              <w:rPr>
                <w:rFonts w:ascii="Times" w:eastAsia="Times New Roman" w:hAnsi="Times" w:cs="Arial"/>
                <w:bCs/>
                <w:lang w:eastAsia="pl-PL"/>
              </w:rPr>
              <w:t>, zwanej dalej ,,nagrodą”, kierowanych do</w:t>
            </w:r>
            <w:r w:rsidR="00B52E19" w:rsidRPr="00061A65">
              <w:rPr>
                <w:rFonts w:ascii="Times" w:eastAsia="Times New Roman" w:hAnsi="Times" w:cs="Arial"/>
                <w:bCs/>
                <w:lang w:eastAsia="pl-PL"/>
              </w:rPr>
              <w:t xml:space="preserve"> ministra</w:t>
            </w:r>
            <w:r w:rsidR="00E54182">
              <w:rPr>
                <w:rFonts w:ascii="Times" w:eastAsia="Times New Roman" w:hAnsi="Times" w:cs="Arial"/>
                <w:bCs/>
                <w:lang w:eastAsia="pl-PL"/>
              </w:rPr>
              <w:t xml:space="preserve"> właściwego do spraw zdrowia, zwanego dalej ,,ministrem”</w:t>
            </w:r>
            <w:r w:rsidR="00B52E19" w:rsidRPr="00061A65">
              <w:rPr>
                <w:rFonts w:ascii="Times" w:eastAsia="Times New Roman" w:hAnsi="Times" w:cs="Arial"/>
                <w:bCs/>
                <w:lang w:eastAsia="pl-PL"/>
              </w:rPr>
              <w:t xml:space="preserve">, które zawierają osiągnięcia wieloautorskie; </w:t>
            </w:r>
          </w:p>
          <w:p w14:paraId="64E6B745" w14:textId="31A9A50A" w:rsidR="00B52E19" w:rsidRPr="00061A65" w:rsidRDefault="001F201B" w:rsidP="00061A65">
            <w:pPr>
              <w:spacing w:line="240" w:lineRule="auto"/>
              <w:ind w:left="627" w:hanging="267"/>
              <w:jc w:val="both"/>
              <w:rPr>
                <w:rFonts w:ascii="Times" w:eastAsia="Times New Roman" w:hAnsi="Times" w:cs="Arial"/>
                <w:bCs/>
                <w:lang w:eastAsia="pl-PL"/>
              </w:rPr>
            </w:pPr>
            <w:r>
              <w:rPr>
                <w:rFonts w:ascii="Times" w:eastAsia="Times New Roman" w:hAnsi="Times" w:cs="Arial"/>
                <w:bCs/>
                <w:lang w:eastAsia="pl-PL"/>
              </w:rPr>
              <w:t xml:space="preserve">2) </w:t>
            </w:r>
            <w:r w:rsidR="00B52E19" w:rsidRPr="00061A65">
              <w:rPr>
                <w:rFonts w:ascii="Times" w:eastAsia="Times New Roman" w:hAnsi="Times" w:cs="Arial"/>
                <w:bCs/>
                <w:lang w:eastAsia="pl-PL"/>
              </w:rPr>
              <w:t>ujednolicenia terminu składania wniosków o nagrodę ministra oraz zmiany terminu przyznawania nagród ministra</w:t>
            </w:r>
            <w:r w:rsidR="00F40B84" w:rsidRPr="00061A65">
              <w:rPr>
                <w:rFonts w:ascii="Times" w:eastAsia="Times New Roman" w:hAnsi="Times" w:cs="Arial"/>
                <w:bCs/>
                <w:lang w:eastAsia="pl-PL"/>
              </w:rPr>
              <w:t xml:space="preserve"> jako usprawnienia procesu decyzyjnego</w:t>
            </w:r>
            <w:r w:rsidR="00B52E19" w:rsidRPr="00061A65">
              <w:rPr>
                <w:rFonts w:ascii="Times" w:eastAsia="Times New Roman" w:hAnsi="Times" w:cs="Arial"/>
                <w:bCs/>
                <w:lang w:eastAsia="pl-PL"/>
              </w:rPr>
              <w:t>;</w:t>
            </w:r>
          </w:p>
          <w:p w14:paraId="4C816EEB" w14:textId="48A2E6E6" w:rsidR="00D846E6" w:rsidRDefault="001F201B" w:rsidP="00397E8F">
            <w:pPr>
              <w:spacing w:line="240" w:lineRule="auto"/>
              <w:ind w:left="628" w:hanging="268"/>
              <w:jc w:val="both"/>
              <w:rPr>
                <w:rFonts w:ascii="Times" w:eastAsia="Times New Roman" w:hAnsi="Times" w:cs="Arial"/>
                <w:bCs/>
                <w:lang w:eastAsia="pl-PL"/>
              </w:rPr>
            </w:pPr>
            <w:r>
              <w:rPr>
                <w:rFonts w:ascii="Times" w:eastAsia="Times New Roman" w:hAnsi="Times" w:cs="Arial"/>
                <w:bCs/>
                <w:lang w:eastAsia="pl-PL"/>
              </w:rPr>
              <w:t xml:space="preserve">3) </w:t>
            </w:r>
            <w:r w:rsidR="00E82A7F">
              <w:rPr>
                <w:rFonts w:ascii="Times" w:eastAsia="Times New Roman" w:hAnsi="Times" w:cs="Arial"/>
                <w:bCs/>
                <w:lang w:eastAsia="pl-PL"/>
              </w:rPr>
              <w:t xml:space="preserve">usunięcia sprzecznych </w:t>
            </w:r>
            <w:r w:rsidR="00D846E6">
              <w:rPr>
                <w:rFonts w:ascii="Times" w:eastAsia="Times New Roman" w:hAnsi="Times" w:cs="Arial"/>
                <w:bCs/>
                <w:lang w:eastAsia="pl-PL"/>
              </w:rPr>
              <w:t xml:space="preserve">przepisów </w:t>
            </w:r>
            <w:r w:rsidR="00E82A7F">
              <w:rPr>
                <w:rFonts w:ascii="Times" w:eastAsia="Times New Roman" w:hAnsi="Times" w:cs="Arial"/>
                <w:bCs/>
                <w:lang w:eastAsia="pl-PL"/>
              </w:rPr>
              <w:t>dotyczących składania załączników do wniosku o</w:t>
            </w:r>
            <w:r w:rsidR="00E71EA3">
              <w:rPr>
                <w:rFonts w:ascii="Times" w:eastAsia="Times New Roman" w:hAnsi="Times" w:cs="Arial"/>
                <w:bCs/>
                <w:lang w:eastAsia="pl-PL"/>
              </w:rPr>
              <w:t> </w:t>
            </w:r>
            <w:r w:rsidR="00E82A7F">
              <w:rPr>
                <w:rFonts w:ascii="Times" w:eastAsia="Times New Roman" w:hAnsi="Times" w:cs="Arial"/>
                <w:bCs/>
                <w:lang w:eastAsia="pl-PL"/>
              </w:rPr>
              <w:t>nagrody</w:t>
            </w:r>
            <w:r w:rsidR="00D846E6">
              <w:rPr>
                <w:rFonts w:ascii="Times" w:eastAsia="Times New Roman" w:hAnsi="Times" w:cs="Arial"/>
                <w:bCs/>
                <w:lang w:eastAsia="pl-PL"/>
              </w:rPr>
              <w:t>;</w:t>
            </w:r>
          </w:p>
          <w:p w14:paraId="14752C89" w14:textId="2A6D2F8B" w:rsidR="00B442E0" w:rsidRPr="00061A65" w:rsidRDefault="00D846E6" w:rsidP="00397E8F">
            <w:pPr>
              <w:spacing w:line="240" w:lineRule="auto"/>
              <w:ind w:left="628" w:hanging="268"/>
              <w:jc w:val="both"/>
              <w:rPr>
                <w:rFonts w:ascii="Times" w:eastAsia="Times New Roman" w:hAnsi="Times" w:cs="Arial"/>
                <w:bCs/>
                <w:lang w:eastAsia="pl-PL"/>
              </w:rPr>
            </w:pPr>
            <w:r>
              <w:rPr>
                <w:rFonts w:ascii="Times" w:eastAsia="Times New Roman" w:hAnsi="Times" w:cs="Arial"/>
                <w:bCs/>
                <w:lang w:eastAsia="pl-PL"/>
              </w:rPr>
              <w:t xml:space="preserve">4) </w:t>
            </w:r>
            <w:r w:rsidR="00E82A7F">
              <w:rPr>
                <w:rFonts w:ascii="Times" w:eastAsia="Times New Roman" w:hAnsi="Times" w:cs="Arial"/>
                <w:bCs/>
                <w:lang w:eastAsia="pl-PL"/>
              </w:rPr>
              <w:t>zmian formalnych</w:t>
            </w:r>
            <w:r w:rsidR="00635814">
              <w:rPr>
                <w:rFonts w:ascii="Times" w:eastAsia="Times New Roman" w:hAnsi="Times" w:cs="Arial"/>
                <w:bCs/>
                <w:lang w:eastAsia="pl-PL"/>
              </w:rPr>
              <w:t xml:space="preserve"> w zakresie wprowadzenia możliwości składania wniosków o nagrody również za pośrednictwem systemu e-Doręczeń.</w:t>
            </w:r>
          </w:p>
        </w:tc>
      </w:tr>
      <w:tr w:rsidR="006A701A" w:rsidRPr="00B42694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B3DD3DC" w14:textId="77777777" w:rsidR="006A701A" w:rsidRPr="00B42694" w:rsidRDefault="0013216E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6A701A" w:rsidRPr="00B42694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21B087B" w14:textId="570DFD72" w:rsidR="00B52E19" w:rsidRPr="00957556" w:rsidRDefault="001F201B" w:rsidP="00C755E0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Projekt przewiduje</w:t>
            </w:r>
            <w:r w:rsidR="007048DF" w:rsidRPr="00957556">
              <w:rPr>
                <w:rFonts w:ascii="Times New Roman" w:hAnsi="Times New Roman"/>
              </w:rPr>
              <w:t xml:space="preserve"> </w:t>
            </w:r>
            <w:r w:rsidRPr="00957556">
              <w:rPr>
                <w:rFonts w:ascii="Times New Roman" w:hAnsi="Times New Roman"/>
              </w:rPr>
              <w:t>wprowadz</w:t>
            </w:r>
            <w:r>
              <w:rPr>
                <w:rFonts w:ascii="Times New Roman" w:hAnsi="Times New Roman"/>
              </w:rPr>
              <w:t>enie do rozporządzenia</w:t>
            </w:r>
            <w:r w:rsidRPr="00957556">
              <w:rPr>
                <w:rFonts w:ascii="Times New Roman" w:hAnsi="Times New Roman"/>
              </w:rPr>
              <w:t xml:space="preserve"> </w:t>
            </w:r>
            <w:r w:rsidR="00B52E19" w:rsidRPr="00957556">
              <w:rPr>
                <w:rFonts w:ascii="Times New Roman" w:hAnsi="Times New Roman"/>
              </w:rPr>
              <w:t>przepis</w:t>
            </w:r>
            <w:r>
              <w:rPr>
                <w:rFonts w:ascii="Times New Roman" w:hAnsi="Times New Roman"/>
              </w:rPr>
              <w:t>u</w:t>
            </w:r>
            <w:r w:rsidR="00B52E19" w:rsidRPr="00957556">
              <w:rPr>
                <w:rFonts w:ascii="Times New Roman" w:hAnsi="Times New Roman"/>
              </w:rPr>
              <w:t xml:space="preserve"> </w:t>
            </w:r>
            <w:r w:rsidRPr="00957556">
              <w:rPr>
                <w:rFonts w:ascii="Times New Roman" w:hAnsi="Times New Roman"/>
              </w:rPr>
              <w:t>określając</w:t>
            </w:r>
            <w:r>
              <w:rPr>
                <w:rFonts w:ascii="Times New Roman" w:hAnsi="Times New Roman"/>
              </w:rPr>
              <w:t>ego</w:t>
            </w:r>
            <w:r w:rsidRPr="00957556">
              <w:rPr>
                <w:rFonts w:ascii="Times New Roman" w:hAnsi="Times New Roman"/>
              </w:rPr>
              <w:t xml:space="preserve"> </w:t>
            </w:r>
            <w:r w:rsidR="00B52E19" w:rsidRPr="00957556">
              <w:rPr>
                <w:rFonts w:ascii="Times New Roman" w:hAnsi="Times New Roman"/>
              </w:rPr>
              <w:t xml:space="preserve">minimalny udział procentowy w powstaniu osiągnięcia </w:t>
            </w:r>
            <w:r w:rsidR="00FE1911" w:rsidRPr="00957556">
              <w:rPr>
                <w:rFonts w:ascii="Times New Roman" w:hAnsi="Times New Roman"/>
              </w:rPr>
              <w:t>wieloautorskiego w odniesieniu do wniosków o nagrody ministra w zakresie działalności naukowej, dydaktycznej i wdrożeniowej</w:t>
            </w:r>
            <w:r w:rsidR="004237C8" w:rsidRPr="00957556">
              <w:rPr>
                <w:rFonts w:ascii="Times New Roman" w:hAnsi="Times New Roman"/>
              </w:rPr>
              <w:t xml:space="preserve">. </w:t>
            </w:r>
          </w:p>
          <w:p w14:paraId="5EECE8BA" w14:textId="39C5A829" w:rsidR="00FE1911" w:rsidRPr="00957556" w:rsidRDefault="00FE1911" w:rsidP="00C755E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57556">
              <w:rPr>
                <w:rFonts w:ascii="Times New Roman" w:hAnsi="Times New Roman"/>
              </w:rPr>
              <w:t xml:space="preserve">Z uwagi na zidentyfikowany problem składania wniosków o nagrody ministra, które </w:t>
            </w:r>
            <w:r w:rsidR="008F0DB7">
              <w:rPr>
                <w:rFonts w:ascii="Times New Roman" w:hAnsi="Times New Roman"/>
              </w:rPr>
              <w:t>obejmują</w:t>
            </w:r>
            <w:r w:rsidR="008F0DB7" w:rsidRPr="00957556">
              <w:rPr>
                <w:rFonts w:ascii="Times New Roman" w:hAnsi="Times New Roman"/>
              </w:rPr>
              <w:t xml:space="preserve"> </w:t>
            </w:r>
            <w:r w:rsidRPr="00957556">
              <w:rPr>
                <w:rFonts w:ascii="Times New Roman" w:hAnsi="Times New Roman"/>
              </w:rPr>
              <w:t xml:space="preserve">osiągnięcia wieloautorskie o niskim udziale procentowym </w:t>
            </w:r>
            <w:r w:rsidR="008F0DB7" w:rsidRPr="00957556">
              <w:rPr>
                <w:rFonts w:ascii="Times New Roman" w:hAnsi="Times New Roman"/>
              </w:rPr>
              <w:t xml:space="preserve">kandydatów </w:t>
            </w:r>
            <w:r w:rsidRPr="00957556">
              <w:rPr>
                <w:rFonts w:ascii="Times New Roman" w:hAnsi="Times New Roman"/>
              </w:rPr>
              <w:t>w powstaniu osiągnięcia</w:t>
            </w:r>
            <w:r w:rsidR="008F0DB7">
              <w:rPr>
                <w:rFonts w:ascii="Times New Roman" w:hAnsi="Times New Roman"/>
              </w:rPr>
              <w:t>,</w:t>
            </w:r>
            <w:r w:rsidRPr="00957556">
              <w:rPr>
                <w:rFonts w:ascii="Times New Roman" w:hAnsi="Times New Roman"/>
              </w:rPr>
              <w:t xml:space="preserve"> wprowadza się przepis określający minimalny poziom indywidualnego udziału w powstani</w:t>
            </w:r>
            <w:r w:rsidR="00C755E0" w:rsidRPr="00957556">
              <w:rPr>
                <w:rFonts w:ascii="Times New Roman" w:hAnsi="Times New Roman"/>
              </w:rPr>
              <w:t>u</w:t>
            </w:r>
            <w:r w:rsidRPr="00957556">
              <w:rPr>
                <w:rFonts w:ascii="Times New Roman" w:hAnsi="Times New Roman"/>
              </w:rPr>
              <w:t xml:space="preserve"> osiągnięcia. </w:t>
            </w:r>
            <w:r w:rsidR="00E54182">
              <w:rPr>
                <w:rFonts w:ascii="Times New Roman" w:hAnsi="Times New Roman"/>
              </w:rPr>
              <w:t>Projektowane rozporządzenie</w:t>
            </w:r>
            <w:r w:rsidRPr="00957556">
              <w:rPr>
                <w:rFonts w:ascii="Times New Roman" w:hAnsi="Times New Roman"/>
              </w:rPr>
              <w:t xml:space="preserve"> wprowadza wymóg co najmniej 10</w:t>
            </w:r>
            <w:r w:rsidR="0043302B">
              <w:rPr>
                <w:rFonts w:ascii="Times New Roman" w:hAnsi="Times New Roman"/>
              </w:rPr>
              <w:t xml:space="preserve">% </w:t>
            </w:r>
            <w:r w:rsidRPr="00957556">
              <w:rPr>
                <w:rFonts w:ascii="Times New Roman" w:hAnsi="Times New Roman"/>
              </w:rPr>
              <w:t>udziału współautorskiego jako warunku dopuszczającego złożenie wniosku o nagrodę ministra</w:t>
            </w:r>
            <w:r w:rsidR="008F0DB7">
              <w:rPr>
                <w:rFonts w:ascii="Times New Roman" w:hAnsi="Times New Roman"/>
              </w:rPr>
              <w:t>, w przypadku</w:t>
            </w:r>
            <w:r w:rsidRPr="00957556">
              <w:rPr>
                <w:rFonts w:ascii="Times New Roman" w:hAnsi="Times New Roman"/>
              </w:rPr>
              <w:t xml:space="preserve"> nagrod</w:t>
            </w:r>
            <w:r w:rsidR="008F0DB7">
              <w:rPr>
                <w:rFonts w:ascii="Times New Roman" w:hAnsi="Times New Roman"/>
              </w:rPr>
              <w:t>y</w:t>
            </w:r>
            <w:r w:rsidRPr="00957556">
              <w:rPr>
                <w:rFonts w:ascii="Times New Roman" w:hAnsi="Times New Roman"/>
              </w:rPr>
              <w:t xml:space="preserve"> </w:t>
            </w:r>
            <w:r w:rsidR="008F0DB7" w:rsidRPr="00957556">
              <w:rPr>
                <w:rFonts w:ascii="Times New Roman" w:hAnsi="Times New Roman"/>
              </w:rPr>
              <w:t>indywidualn</w:t>
            </w:r>
            <w:r w:rsidR="008F0DB7">
              <w:rPr>
                <w:rFonts w:ascii="Times New Roman" w:hAnsi="Times New Roman"/>
              </w:rPr>
              <w:t>ej</w:t>
            </w:r>
            <w:r w:rsidR="008F0DB7" w:rsidRPr="00957556">
              <w:rPr>
                <w:rFonts w:ascii="Times New Roman" w:hAnsi="Times New Roman"/>
              </w:rPr>
              <w:t xml:space="preserve"> </w:t>
            </w:r>
            <w:r w:rsidRPr="00957556">
              <w:rPr>
                <w:rFonts w:ascii="Times New Roman" w:hAnsi="Times New Roman"/>
              </w:rPr>
              <w:t xml:space="preserve">(na podstawie osiągnięcia wieloautorskiego, w którym wskazany do nagrody jest jeden nauczyciel akademicki) oraz </w:t>
            </w:r>
            <w:r w:rsidR="008F0DB7">
              <w:rPr>
                <w:rFonts w:ascii="Times New Roman" w:hAnsi="Times New Roman"/>
              </w:rPr>
              <w:t xml:space="preserve">nagrody </w:t>
            </w:r>
            <w:r w:rsidR="008F0DB7" w:rsidRPr="00957556">
              <w:rPr>
                <w:rFonts w:ascii="Times New Roman" w:hAnsi="Times New Roman"/>
              </w:rPr>
              <w:t>zespołow</w:t>
            </w:r>
            <w:r w:rsidR="008F0DB7">
              <w:rPr>
                <w:rFonts w:ascii="Times New Roman" w:hAnsi="Times New Roman"/>
              </w:rPr>
              <w:t>ej</w:t>
            </w:r>
            <w:r w:rsidR="008F0DB7" w:rsidRPr="00957556">
              <w:rPr>
                <w:rFonts w:ascii="Times New Roman" w:hAnsi="Times New Roman"/>
              </w:rPr>
              <w:t xml:space="preserve"> </w:t>
            </w:r>
            <w:r w:rsidRPr="00957556">
              <w:rPr>
                <w:rFonts w:ascii="Times New Roman" w:hAnsi="Times New Roman"/>
              </w:rPr>
              <w:t>dla grupy nauczycieli akademickich (na podstawie osiągni</w:t>
            </w:r>
            <w:r w:rsidR="00F40B84" w:rsidRPr="00957556">
              <w:rPr>
                <w:rFonts w:ascii="Times New Roman" w:hAnsi="Times New Roman"/>
              </w:rPr>
              <w:t>ę</w:t>
            </w:r>
            <w:r w:rsidRPr="00957556">
              <w:rPr>
                <w:rFonts w:ascii="Times New Roman" w:hAnsi="Times New Roman"/>
              </w:rPr>
              <w:t>cia wieloautorskiego).</w:t>
            </w:r>
          </w:p>
          <w:p w14:paraId="2CFAA023" w14:textId="6294DC22" w:rsidR="00FE1911" w:rsidRPr="00957556" w:rsidRDefault="00FE1911" w:rsidP="00C755E0">
            <w:pPr>
              <w:spacing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 w:rsidRPr="00957556">
              <w:rPr>
                <w:rFonts w:ascii="Times New Roman" w:hAnsi="Times New Roman"/>
              </w:rPr>
              <w:t xml:space="preserve">Wskazana zmiana </w:t>
            </w:r>
            <w:r w:rsidRPr="00957556">
              <w:rPr>
                <w:rFonts w:ascii="Times New Roman" w:hAnsi="Times New Roman"/>
                <w:bCs/>
                <w:lang w:eastAsia="pl-PL"/>
              </w:rPr>
              <w:t xml:space="preserve">posłuży większemu zobiektywizowaniu ocen i wyłonieniu kandydatów do nagrody reprezentujących znaczący i wiodący wkład w powstanie osiągnięcia stanowiącego przedmiot wniosku o nagrodę ministra. </w:t>
            </w:r>
            <w:r w:rsidR="00F40B84" w:rsidRPr="00957556">
              <w:rPr>
                <w:rFonts w:ascii="Times New Roman" w:hAnsi="Times New Roman"/>
                <w:bCs/>
                <w:lang w:eastAsia="pl-PL"/>
              </w:rPr>
              <w:t xml:space="preserve">Wprowadzenie narzędzia limitującego minimalny próg </w:t>
            </w:r>
            <w:r w:rsidR="008F0DB7">
              <w:rPr>
                <w:rFonts w:ascii="Times New Roman" w:hAnsi="Times New Roman"/>
                <w:bCs/>
                <w:lang w:eastAsia="pl-PL"/>
              </w:rPr>
              <w:t xml:space="preserve">udziału procentowego </w:t>
            </w:r>
            <w:r w:rsidR="00F40B84" w:rsidRPr="00957556">
              <w:rPr>
                <w:rFonts w:ascii="Times New Roman" w:hAnsi="Times New Roman"/>
                <w:bCs/>
                <w:lang w:eastAsia="pl-PL"/>
              </w:rPr>
              <w:t>pozwoli na wyeliminowanie kandydatów do nagrody o</w:t>
            </w:r>
            <w:r w:rsidR="00E71EA3">
              <w:rPr>
                <w:rFonts w:ascii="Times New Roman" w:hAnsi="Times New Roman"/>
                <w:bCs/>
                <w:lang w:eastAsia="pl-PL"/>
              </w:rPr>
              <w:t> </w:t>
            </w:r>
            <w:r w:rsidR="00F40B84" w:rsidRPr="00957556">
              <w:rPr>
                <w:rFonts w:ascii="Times New Roman" w:hAnsi="Times New Roman"/>
                <w:bCs/>
                <w:lang w:eastAsia="pl-PL"/>
              </w:rPr>
              <w:t xml:space="preserve">znikomym dorobku i w efekcie finalnym przyczyni się do wzmocnienia prestiżu nagrody </w:t>
            </w:r>
            <w:r w:rsidR="00C755E0" w:rsidRPr="00957556">
              <w:rPr>
                <w:rFonts w:ascii="Times New Roman" w:hAnsi="Times New Roman"/>
                <w:bCs/>
                <w:lang w:eastAsia="pl-PL"/>
              </w:rPr>
              <w:t>ministra</w:t>
            </w:r>
            <w:r w:rsidR="008F0DB7">
              <w:rPr>
                <w:rFonts w:ascii="Times New Roman" w:hAnsi="Times New Roman"/>
                <w:bCs/>
                <w:lang w:eastAsia="pl-PL"/>
              </w:rPr>
              <w:t>,</w:t>
            </w:r>
            <w:r w:rsidR="00C755E0" w:rsidRPr="00957556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F40B84" w:rsidRPr="00957556">
              <w:rPr>
                <w:rFonts w:ascii="Times New Roman" w:hAnsi="Times New Roman"/>
                <w:bCs/>
                <w:lang w:eastAsia="pl-PL"/>
              </w:rPr>
              <w:t xml:space="preserve">honorującej wybitnych nauczycieli akademickich </w:t>
            </w:r>
            <w:r w:rsidR="008F0DB7">
              <w:rPr>
                <w:rFonts w:ascii="Times New Roman" w:hAnsi="Times New Roman"/>
                <w:bCs/>
                <w:lang w:eastAsia="pl-PL"/>
              </w:rPr>
              <w:t>legitymizujących się</w:t>
            </w:r>
            <w:r w:rsidR="00F40B84" w:rsidRPr="00957556">
              <w:rPr>
                <w:rFonts w:ascii="Times New Roman" w:hAnsi="Times New Roman"/>
                <w:bCs/>
                <w:lang w:eastAsia="pl-PL"/>
              </w:rPr>
              <w:t xml:space="preserve"> znaczącym i wiodącym </w:t>
            </w:r>
            <w:r w:rsidR="00E52B88" w:rsidRPr="00957556">
              <w:rPr>
                <w:rFonts w:ascii="Times New Roman" w:hAnsi="Times New Roman"/>
                <w:bCs/>
                <w:lang w:eastAsia="pl-PL"/>
              </w:rPr>
              <w:t>dorobk</w:t>
            </w:r>
            <w:r w:rsidR="00E52B88">
              <w:rPr>
                <w:rFonts w:ascii="Times New Roman" w:hAnsi="Times New Roman"/>
                <w:bCs/>
                <w:lang w:eastAsia="pl-PL"/>
              </w:rPr>
              <w:t>iem</w:t>
            </w:r>
            <w:r w:rsidR="00F40B84" w:rsidRPr="00957556">
              <w:rPr>
                <w:rFonts w:ascii="Times New Roman" w:hAnsi="Times New Roman"/>
                <w:bCs/>
                <w:lang w:eastAsia="pl-PL"/>
              </w:rPr>
              <w:t>.</w:t>
            </w:r>
          </w:p>
          <w:p w14:paraId="1562058E" w14:textId="06DCB8FA" w:rsidR="00F40B84" w:rsidRPr="00957556" w:rsidRDefault="00C755E0" w:rsidP="00C755E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57556">
              <w:rPr>
                <w:rFonts w:ascii="Times New Roman" w:hAnsi="Times New Roman"/>
              </w:rPr>
              <w:t xml:space="preserve">Dodatkowo </w:t>
            </w:r>
            <w:r w:rsidR="008F0DB7">
              <w:rPr>
                <w:rFonts w:ascii="Times New Roman" w:hAnsi="Times New Roman"/>
              </w:rPr>
              <w:t>projekt rozporządzenia przewiduje</w:t>
            </w:r>
            <w:r w:rsidRPr="00957556">
              <w:rPr>
                <w:rFonts w:ascii="Times New Roman" w:hAnsi="Times New Roman"/>
              </w:rPr>
              <w:t xml:space="preserve"> </w:t>
            </w:r>
            <w:r w:rsidR="008F0DB7" w:rsidRPr="00957556">
              <w:rPr>
                <w:rFonts w:ascii="Times New Roman" w:hAnsi="Times New Roman"/>
              </w:rPr>
              <w:t>wprowadz</w:t>
            </w:r>
            <w:r w:rsidR="008F0DB7">
              <w:rPr>
                <w:rFonts w:ascii="Times New Roman" w:hAnsi="Times New Roman"/>
              </w:rPr>
              <w:t>enie</w:t>
            </w:r>
            <w:r w:rsidR="008F0DB7" w:rsidRPr="00957556">
              <w:rPr>
                <w:rFonts w:ascii="Times New Roman" w:hAnsi="Times New Roman"/>
              </w:rPr>
              <w:t xml:space="preserve"> </w:t>
            </w:r>
            <w:r w:rsidRPr="00957556">
              <w:rPr>
                <w:rFonts w:ascii="Times New Roman" w:hAnsi="Times New Roman"/>
              </w:rPr>
              <w:t>ujednolicon</w:t>
            </w:r>
            <w:r w:rsidR="008F0DB7">
              <w:rPr>
                <w:rFonts w:ascii="Times New Roman" w:hAnsi="Times New Roman"/>
              </w:rPr>
              <w:t>ego</w:t>
            </w:r>
            <w:r w:rsidRPr="00957556">
              <w:rPr>
                <w:rFonts w:ascii="Times New Roman" w:hAnsi="Times New Roman"/>
              </w:rPr>
              <w:t xml:space="preserve"> termin</w:t>
            </w:r>
            <w:r w:rsidR="008F0DB7">
              <w:rPr>
                <w:rFonts w:ascii="Times New Roman" w:hAnsi="Times New Roman"/>
              </w:rPr>
              <w:t>u</w:t>
            </w:r>
            <w:r w:rsidRPr="00957556">
              <w:rPr>
                <w:rFonts w:ascii="Times New Roman" w:hAnsi="Times New Roman"/>
              </w:rPr>
              <w:t xml:space="preserve"> składania wniosków o nagrody ministra</w:t>
            </w:r>
            <w:r w:rsidR="008F0DB7">
              <w:rPr>
                <w:rFonts w:ascii="Times New Roman" w:hAnsi="Times New Roman"/>
              </w:rPr>
              <w:t xml:space="preserve"> </w:t>
            </w:r>
            <w:r w:rsidR="008F0DB7" w:rsidRPr="008F0DB7">
              <w:rPr>
                <w:rFonts w:ascii="Times New Roman" w:hAnsi="Times New Roman"/>
              </w:rPr>
              <w:t>–</w:t>
            </w:r>
            <w:r w:rsidRPr="00957556">
              <w:rPr>
                <w:rFonts w:ascii="Times New Roman" w:hAnsi="Times New Roman"/>
              </w:rPr>
              <w:t xml:space="preserve"> </w:t>
            </w:r>
            <w:r w:rsidR="008F0DB7">
              <w:rPr>
                <w:rFonts w:ascii="Times New Roman" w:hAnsi="Times New Roman"/>
              </w:rPr>
              <w:t xml:space="preserve">do </w:t>
            </w:r>
            <w:r w:rsidR="00E52B88">
              <w:rPr>
                <w:rFonts w:ascii="Times New Roman" w:hAnsi="Times New Roman"/>
              </w:rPr>
              <w:t xml:space="preserve">dnia </w:t>
            </w:r>
            <w:r w:rsidRPr="00957556">
              <w:rPr>
                <w:rFonts w:ascii="Times New Roman" w:hAnsi="Times New Roman"/>
              </w:rPr>
              <w:t xml:space="preserve">30 czerwca (zamiast dwóch terminów: do </w:t>
            </w:r>
            <w:r w:rsidR="00E71EA3">
              <w:rPr>
                <w:rFonts w:ascii="Times New Roman" w:hAnsi="Times New Roman"/>
              </w:rPr>
              <w:t xml:space="preserve">dnia </w:t>
            </w:r>
            <w:r w:rsidRPr="00957556">
              <w:rPr>
                <w:rFonts w:ascii="Times New Roman" w:hAnsi="Times New Roman"/>
              </w:rPr>
              <w:t xml:space="preserve">30 czerwca i </w:t>
            </w:r>
            <w:r w:rsidR="008F0DB7">
              <w:rPr>
                <w:rFonts w:ascii="Times New Roman" w:hAnsi="Times New Roman"/>
              </w:rPr>
              <w:t xml:space="preserve">do </w:t>
            </w:r>
            <w:r w:rsidR="00E71EA3">
              <w:rPr>
                <w:rFonts w:ascii="Times New Roman" w:hAnsi="Times New Roman"/>
              </w:rPr>
              <w:t xml:space="preserve">dnia </w:t>
            </w:r>
            <w:r w:rsidRPr="00957556">
              <w:rPr>
                <w:rFonts w:ascii="Times New Roman" w:hAnsi="Times New Roman"/>
              </w:rPr>
              <w:t>15 lipca w odniesieniu do nagród w zakresie działalności organizacyjnej)</w:t>
            </w:r>
            <w:r w:rsidR="00E52B88">
              <w:rPr>
                <w:rFonts w:ascii="Times New Roman" w:hAnsi="Times New Roman"/>
              </w:rPr>
              <w:t>, a także</w:t>
            </w:r>
            <w:r w:rsidRPr="00957556">
              <w:rPr>
                <w:rFonts w:ascii="Times New Roman" w:hAnsi="Times New Roman"/>
              </w:rPr>
              <w:t xml:space="preserve"> </w:t>
            </w:r>
            <w:r w:rsidR="00E52B88">
              <w:rPr>
                <w:rFonts w:ascii="Times New Roman" w:hAnsi="Times New Roman"/>
              </w:rPr>
              <w:t>wydłużenie</w:t>
            </w:r>
            <w:r w:rsidRPr="00957556">
              <w:rPr>
                <w:rFonts w:ascii="Times New Roman" w:hAnsi="Times New Roman"/>
              </w:rPr>
              <w:t xml:space="preserve"> termin</w:t>
            </w:r>
            <w:r w:rsidR="00E52B88">
              <w:rPr>
                <w:rFonts w:ascii="Times New Roman" w:hAnsi="Times New Roman"/>
              </w:rPr>
              <w:t>u</w:t>
            </w:r>
            <w:r w:rsidRPr="00957556">
              <w:rPr>
                <w:rFonts w:ascii="Times New Roman" w:hAnsi="Times New Roman"/>
              </w:rPr>
              <w:t xml:space="preserve"> na przyznanie nagrody ministra</w:t>
            </w:r>
            <w:r w:rsidR="00E52B88">
              <w:rPr>
                <w:rFonts w:ascii="Times New Roman" w:hAnsi="Times New Roman"/>
              </w:rPr>
              <w:t xml:space="preserve"> </w:t>
            </w:r>
            <w:r w:rsidR="00E52B88" w:rsidRPr="00E52B88">
              <w:rPr>
                <w:rFonts w:ascii="Times New Roman" w:hAnsi="Times New Roman"/>
              </w:rPr>
              <w:t>–</w:t>
            </w:r>
            <w:r w:rsidRPr="00957556">
              <w:rPr>
                <w:rFonts w:ascii="Times New Roman" w:hAnsi="Times New Roman"/>
              </w:rPr>
              <w:t xml:space="preserve"> do </w:t>
            </w:r>
            <w:r w:rsidR="00E71EA3">
              <w:rPr>
                <w:rFonts w:ascii="Times New Roman" w:hAnsi="Times New Roman"/>
              </w:rPr>
              <w:t xml:space="preserve">dnia </w:t>
            </w:r>
            <w:r w:rsidRPr="00957556">
              <w:rPr>
                <w:rFonts w:ascii="Times New Roman" w:hAnsi="Times New Roman"/>
              </w:rPr>
              <w:t xml:space="preserve">30 listopada zamiast do </w:t>
            </w:r>
            <w:r w:rsidR="00E71EA3">
              <w:rPr>
                <w:rFonts w:ascii="Times New Roman" w:hAnsi="Times New Roman"/>
              </w:rPr>
              <w:t xml:space="preserve">dnia </w:t>
            </w:r>
            <w:r w:rsidRPr="00957556">
              <w:rPr>
                <w:rFonts w:ascii="Times New Roman" w:hAnsi="Times New Roman"/>
              </w:rPr>
              <w:t xml:space="preserve">31 października. </w:t>
            </w:r>
          </w:p>
          <w:p w14:paraId="14EFD772" w14:textId="03CDEE3B" w:rsidR="00FE1911" w:rsidRPr="00957556" w:rsidRDefault="00C755E0" w:rsidP="00C755E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57556">
              <w:rPr>
                <w:rFonts w:ascii="Times New Roman" w:hAnsi="Times New Roman"/>
              </w:rPr>
              <w:t>Wskazane zmiany w terminach pozwolą na sprawniejszy przebieg procesu opiniodawczego i decyzyjnego, eliminując problemy formalne wynikające z toku pracy uczelni medycznych i Centrum Medycznego Kształcenia Podyplomowego w</w:t>
            </w:r>
            <w:r w:rsidR="008F0DB7">
              <w:rPr>
                <w:rFonts w:ascii="Times New Roman" w:hAnsi="Times New Roman"/>
              </w:rPr>
              <w:t> </w:t>
            </w:r>
            <w:r w:rsidRPr="00957556">
              <w:rPr>
                <w:rFonts w:ascii="Times New Roman" w:hAnsi="Times New Roman"/>
              </w:rPr>
              <w:t xml:space="preserve">okresie przerwy </w:t>
            </w:r>
            <w:r w:rsidR="002C3482" w:rsidRPr="00957556">
              <w:rPr>
                <w:rFonts w:ascii="Times New Roman" w:hAnsi="Times New Roman"/>
              </w:rPr>
              <w:t xml:space="preserve">wakacyjnej </w:t>
            </w:r>
            <w:r w:rsidRPr="00957556">
              <w:rPr>
                <w:rFonts w:ascii="Times New Roman" w:hAnsi="Times New Roman"/>
              </w:rPr>
              <w:t>od zajęć dydaktycznych</w:t>
            </w:r>
            <w:r w:rsidR="002C3482" w:rsidRPr="00957556">
              <w:rPr>
                <w:rFonts w:ascii="Times New Roman" w:hAnsi="Times New Roman"/>
              </w:rPr>
              <w:t xml:space="preserve">, przypadającej </w:t>
            </w:r>
            <w:r w:rsidR="002A4F23">
              <w:rPr>
                <w:rFonts w:ascii="Times New Roman" w:hAnsi="Times New Roman"/>
              </w:rPr>
              <w:t xml:space="preserve">dotychczas </w:t>
            </w:r>
            <w:r w:rsidR="002C3482" w:rsidRPr="00957556">
              <w:rPr>
                <w:rFonts w:ascii="Times New Roman" w:hAnsi="Times New Roman"/>
              </w:rPr>
              <w:t xml:space="preserve">tuż przed </w:t>
            </w:r>
            <w:r w:rsidR="002A4F23">
              <w:rPr>
                <w:rFonts w:ascii="Times New Roman" w:hAnsi="Times New Roman"/>
              </w:rPr>
              <w:t xml:space="preserve">terminem </w:t>
            </w:r>
            <w:r w:rsidR="002A4F23" w:rsidRPr="00957556">
              <w:rPr>
                <w:rFonts w:ascii="Times New Roman" w:hAnsi="Times New Roman"/>
              </w:rPr>
              <w:t>składani</w:t>
            </w:r>
            <w:r w:rsidR="002A4F23">
              <w:rPr>
                <w:rFonts w:ascii="Times New Roman" w:hAnsi="Times New Roman"/>
              </w:rPr>
              <w:t>a</w:t>
            </w:r>
            <w:r w:rsidR="002A4F23" w:rsidRPr="00957556">
              <w:rPr>
                <w:rFonts w:ascii="Times New Roman" w:hAnsi="Times New Roman"/>
              </w:rPr>
              <w:t xml:space="preserve"> </w:t>
            </w:r>
            <w:r w:rsidR="002C3482" w:rsidRPr="00957556">
              <w:rPr>
                <w:rFonts w:ascii="Times New Roman" w:hAnsi="Times New Roman"/>
              </w:rPr>
              <w:t xml:space="preserve">wniosków o nagrody.  </w:t>
            </w:r>
          </w:p>
          <w:p w14:paraId="4169EFDA" w14:textId="77777777" w:rsidR="00E71EA3" w:rsidRDefault="00C755E0" w:rsidP="00C755E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57556">
              <w:rPr>
                <w:rFonts w:ascii="Times New Roman" w:hAnsi="Times New Roman"/>
              </w:rPr>
              <w:t xml:space="preserve">W </w:t>
            </w:r>
            <w:r w:rsidR="008F0DB7">
              <w:rPr>
                <w:rFonts w:ascii="Times New Roman" w:hAnsi="Times New Roman"/>
              </w:rPr>
              <w:t>projekcie rozporządzenia</w:t>
            </w:r>
            <w:r w:rsidRPr="00957556">
              <w:rPr>
                <w:rFonts w:ascii="Times New Roman" w:hAnsi="Times New Roman"/>
              </w:rPr>
              <w:t xml:space="preserve"> uwzględniono również </w:t>
            </w:r>
            <w:r w:rsidR="002A4F23" w:rsidRPr="00957556">
              <w:rPr>
                <w:rFonts w:ascii="Times New Roman" w:hAnsi="Times New Roman"/>
              </w:rPr>
              <w:t>konieczn</w:t>
            </w:r>
            <w:r w:rsidR="002A4F23">
              <w:rPr>
                <w:rFonts w:ascii="Times New Roman" w:hAnsi="Times New Roman"/>
              </w:rPr>
              <w:t>e</w:t>
            </w:r>
            <w:r w:rsidR="002A4F23" w:rsidRPr="00957556">
              <w:rPr>
                <w:rFonts w:ascii="Times New Roman" w:hAnsi="Times New Roman"/>
              </w:rPr>
              <w:t xml:space="preserve"> </w:t>
            </w:r>
            <w:r w:rsidR="002A4F23">
              <w:rPr>
                <w:rFonts w:ascii="Times New Roman" w:hAnsi="Times New Roman"/>
              </w:rPr>
              <w:t>doprecyzowanie</w:t>
            </w:r>
            <w:r w:rsidRPr="00957556">
              <w:rPr>
                <w:rFonts w:ascii="Times New Roman" w:hAnsi="Times New Roman"/>
              </w:rPr>
              <w:t xml:space="preserve"> przepisów </w:t>
            </w:r>
            <w:r w:rsidR="002A4F23">
              <w:rPr>
                <w:rFonts w:ascii="Times New Roman" w:hAnsi="Times New Roman"/>
              </w:rPr>
              <w:t>w zakresie obowiązku</w:t>
            </w:r>
            <w:r w:rsidRPr="00957556">
              <w:rPr>
                <w:rFonts w:ascii="Times New Roman" w:hAnsi="Times New Roman"/>
              </w:rPr>
              <w:t xml:space="preserve"> </w:t>
            </w:r>
            <w:r w:rsidR="002A4F23">
              <w:rPr>
                <w:rFonts w:ascii="Times New Roman" w:hAnsi="Times New Roman"/>
              </w:rPr>
              <w:t>dołączania</w:t>
            </w:r>
            <w:r w:rsidRPr="00957556">
              <w:rPr>
                <w:rFonts w:ascii="Times New Roman" w:hAnsi="Times New Roman"/>
              </w:rPr>
              <w:t xml:space="preserve"> dokumentacji do wniosków o nagrody (dokumentującej osiągnięcia) oraz doprecyzowano, że uprawnienie do przyznania nagrody przysługuje osobom zatrudnionym w uczelni medycznej albo w </w:t>
            </w:r>
            <w:r w:rsidR="00957556" w:rsidRPr="00957556">
              <w:rPr>
                <w:rFonts w:ascii="Times New Roman" w:hAnsi="Times New Roman"/>
              </w:rPr>
              <w:t>Centrum Medycznego Kształcenia Podyplomowego</w:t>
            </w:r>
            <w:r w:rsidRPr="00957556">
              <w:rPr>
                <w:rFonts w:ascii="Times New Roman" w:hAnsi="Times New Roman"/>
              </w:rPr>
              <w:t xml:space="preserve"> w dacie podjęcia decyzji o przyznaniu nagrody</w:t>
            </w:r>
            <w:r w:rsidR="008F0DB7">
              <w:rPr>
                <w:rFonts w:ascii="Times New Roman" w:hAnsi="Times New Roman"/>
              </w:rPr>
              <w:t>,</w:t>
            </w:r>
            <w:r w:rsidRPr="00957556">
              <w:rPr>
                <w:rFonts w:ascii="Times New Roman" w:hAnsi="Times New Roman"/>
              </w:rPr>
              <w:t xml:space="preserve"> a nie w dacie złożenia wniosku</w:t>
            </w:r>
            <w:r w:rsidR="002C3482" w:rsidRPr="00957556">
              <w:rPr>
                <w:rFonts w:ascii="Times New Roman" w:hAnsi="Times New Roman"/>
              </w:rPr>
              <w:t>, po której niejednokrotnie następowało ustanie stosunku pracy z kandydatem do nagrody.</w:t>
            </w:r>
            <w:r w:rsidR="004237C8" w:rsidRPr="00957556">
              <w:rPr>
                <w:rFonts w:ascii="Times New Roman" w:hAnsi="Times New Roman"/>
              </w:rPr>
              <w:t xml:space="preserve"> </w:t>
            </w:r>
          </w:p>
          <w:p w14:paraId="16EFF62B" w14:textId="3E93A691" w:rsidR="000473B7" w:rsidRPr="00B42694" w:rsidRDefault="004237C8" w:rsidP="00C755E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57556">
              <w:rPr>
                <w:rFonts w:ascii="Times New Roman" w:hAnsi="Times New Roman"/>
              </w:rPr>
              <w:t xml:space="preserve">Dodatkowo, </w:t>
            </w:r>
            <w:r w:rsidR="008F0DB7">
              <w:rPr>
                <w:rFonts w:ascii="Times New Roman" w:hAnsi="Times New Roman"/>
              </w:rPr>
              <w:t>projektowane rozporządzenie</w:t>
            </w:r>
            <w:r w:rsidRPr="00957556">
              <w:rPr>
                <w:rFonts w:ascii="Times New Roman" w:hAnsi="Times New Roman"/>
              </w:rPr>
              <w:t xml:space="preserve"> wprowadza </w:t>
            </w:r>
            <w:r w:rsidR="008F0DB7">
              <w:rPr>
                <w:rFonts w:ascii="Times New Roman" w:hAnsi="Times New Roman"/>
              </w:rPr>
              <w:t>możliwość</w:t>
            </w:r>
            <w:r w:rsidRPr="00957556">
              <w:rPr>
                <w:rFonts w:ascii="Times New Roman" w:hAnsi="Times New Roman"/>
              </w:rPr>
              <w:t xml:space="preserve"> składania wniosków o nagrody </w:t>
            </w:r>
            <w:r w:rsidR="00AA33A4" w:rsidRPr="00957556">
              <w:rPr>
                <w:rFonts w:ascii="Times New Roman" w:hAnsi="Times New Roman"/>
              </w:rPr>
              <w:t xml:space="preserve">również </w:t>
            </w:r>
            <w:r w:rsidRPr="00957556">
              <w:rPr>
                <w:rFonts w:ascii="Times New Roman" w:hAnsi="Times New Roman"/>
              </w:rPr>
              <w:t xml:space="preserve">za pośrednictwem </w:t>
            </w:r>
            <w:r w:rsidR="008F0DB7">
              <w:rPr>
                <w:rFonts w:ascii="Times New Roman" w:hAnsi="Times New Roman"/>
              </w:rPr>
              <w:t xml:space="preserve">systemu </w:t>
            </w:r>
            <w:r w:rsidRPr="00957556">
              <w:rPr>
                <w:rFonts w:ascii="Times New Roman" w:hAnsi="Times New Roman"/>
              </w:rPr>
              <w:t>e-Doręczeń</w:t>
            </w:r>
            <w:r w:rsidR="00957556">
              <w:rPr>
                <w:rFonts w:ascii="Times New Roman" w:hAnsi="Times New Roman"/>
              </w:rPr>
              <w:t>.</w:t>
            </w:r>
          </w:p>
        </w:tc>
      </w:tr>
      <w:tr w:rsidR="006A701A" w:rsidRPr="00B42694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745AA0" w14:textId="77777777" w:rsidR="006A701A" w:rsidRPr="00B42694" w:rsidRDefault="009E3C4B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spacing w:val="-2"/>
              </w:rPr>
              <w:t>Jak problem został rozwiązany w innych krajach, w szczególności krajach członkowskich OECD/UE</w:t>
            </w:r>
            <w:r w:rsidR="006A701A" w:rsidRPr="00B42694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B42694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B42694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702EE7D" w14:textId="0E38F3CD" w:rsidR="006A701A" w:rsidRPr="00B42694" w:rsidRDefault="00104D61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37CB1">
              <w:rPr>
                <w:rFonts w:ascii="Times New Roman" w:eastAsia="Times New Roman" w:hAnsi="Times New Roman"/>
              </w:rPr>
              <w:lastRenderedPageBreak/>
              <w:t>Z uwagi na zakres rozwiązań objętych projektowanym rozporządzeniem odstąpiono od analizy porównawczej z</w:t>
            </w:r>
            <w:r w:rsidR="00E71EA3">
              <w:rPr>
                <w:rFonts w:ascii="Times New Roman" w:eastAsia="Times New Roman" w:hAnsi="Times New Roman"/>
              </w:rPr>
              <w:t> </w:t>
            </w:r>
            <w:r w:rsidRPr="00037CB1">
              <w:rPr>
                <w:rFonts w:ascii="Times New Roman" w:eastAsia="Times New Roman" w:hAnsi="Times New Roman"/>
              </w:rPr>
              <w:t>regulacjami obowiązującymi w innych państwach</w:t>
            </w:r>
            <w:r w:rsidR="005B3972">
              <w:rPr>
                <w:rFonts w:ascii="Times New Roman" w:eastAsia="Times New Roman" w:hAnsi="Times New Roman"/>
              </w:rPr>
              <w:t xml:space="preserve"> członkowskich OECD oraz UE</w:t>
            </w:r>
            <w:r w:rsidRPr="00037CB1">
              <w:rPr>
                <w:rFonts w:ascii="Times New Roman" w:eastAsia="Times New Roman" w:hAnsi="Times New Roman"/>
              </w:rPr>
              <w:t>.</w:t>
            </w:r>
          </w:p>
        </w:tc>
      </w:tr>
      <w:tr w:rsidR="006A701A" w:rsidRPr="00B42694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01585EE" w14:textId="77777777" w:rsidR="006A701A" w:rsidRPr="00B42694" w:rsidRDefault="006A701A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B42694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822C4CF" w14:textId="77777777" w:rsidR="00260F33" w:rsidRPr="00B42694" w:rsidRDefault="00260F33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8E51DFA" w14:textId="77777777" w:rsidR="00260F33" w:rsidRPr="00B42694" w:rsidRDefault="00563199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18BBE56D" w14:textId="77777777" w:rsidR="00260F33" w:rsidRPr="00B42694" w:rsidRDefault="00260F33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B42694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B5D45C2" w14:textId="77777777" w:rsidR="00260F33" w:rsidRPr="00B42694" w:rsidRDefault="00260F33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60F33" w:rsidRPr="00B42694" w14:paraId="316FBEB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BFCB3E2" w14:textId="55ABDE79" w:rsidR="00260F33" w:rsidRPr="00B42694" w:rsidRDefault="0043302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nauczyciele </w:t>
            </w:r>
            <w:r w:rsidR="0031111D">
              <w:rPr>
                <w:rFonts w:ascii="Times New Roman" w:eastAsia="Times New Roman" w:hAnsi="Times New Roman"/>
                <w:color w:val="000000"/>
              </w:rPr>
              <w:t>akademiccy uczelni medycznych nadzorowanych przez ministra właściwego do spraw zdrowia i Centrum Medycznego Kształcenia Podyplomowego</w:t>
            </w:r>
          </w:p>
        </w:tc>
        <w:tc>
          <w:tcPr>
            <w:tcW w:w="2292" w:type="dxa"/>
            <w:gridSpan w:val="8"/>
          </w:tcPr>
          <w:p w14:paraId="46767466" w14:textId="7663A93C" w:rsidR="0031111D" w:rsidRPr="008A4218" w:rsidRDefault="0031111D" w:rsidP="00C755E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A4218">
              <w:rPr>
                <w:rFonts w:ascii="Times New Roman" w:eastAsia="Times New Roman" w:hAnsi="Times New Roman"/>
                <w:color w:val="000000"/>
              </w:rPr>
              <w:t xml:space="preserve">około </w:t>
            </w:r>
            <w:r w:rsidR="009F677E">
              <w:rPr>
                <w:rFonts w:ascii="Times New Roman" w:eastAsia="Times New Roman" w:hAnsi="Times New Roman"/>
                <w:color w:val="000000"/>
              </w:rPr>
              <w:t>14.072</w:t>
            </w:r>
            <w:r w:rsidR="00731D85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14:paraId="588DD558" w14:textId="7137DE7A" w:rsidR="00260F33" w:rsidRPr="00B42694" w:rsidRDefault="00260F33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2996" w:type="dxa"/>
            <w:gridSpan w:val="12"/>
          </w:tcPr>
          <w:p w14:paraId="14C16CE9" w14:textId="3D82AEC2" w:rsidR="009F677E" w:rsidRPr="009F677E" w:rsidRDefault="009F677E" w:rsidP="009F677E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sprawozdania S-12 w</w:t>
            </w:r>
            <w:r w:rsidR="005B3972">
              <w:rPr>
                <w:rFonts w:ascii="Times New Roman" w:eastAsia="Times New Roman" w:hAnsi="Times New Roman"/>
              </w:rPr>
              <w:t>edłu</w:t>
            </w:r>
            <w:r>
              <w:rPr>
                <w:rFonts w:ascii="Times New Roman" w:eastAsia="Times New Roman" w:hAnsi="Times New Roman"/>
              </w:rPr>
              <w:t>g s</w:t>
            </w:r>
            <w:r w:rsidRPr="009F677E">
              <w:rPr>
                <w:rFonts w:ascii="Times New Roman" w:eastAsia="Times New Roman" w:hAnsi="Times New Roman"/>
              </w:rPr>
              <w:t>tan</w:t>
            </w:r>
            <w:r>
              <w:rPr>
                <w:rFonts w:ascii="Times New Roman" w:eastAsia="Times New Roman" w:hAnsi="Times New Roman"/>
              </w:rPr>
              <w:t>u</w:t>
            </w:r>
            <w:r w:rsidRPr="009F677E">
              <w:rPr>
                <w:rFonts w:ascii="Times New Roman" w:eastAsia="Times New Roman" w:hAnsi="Times New Roman"/>
              </w:rPr>
              <w:t xml:space="preserve"> na dzień</w:t>
            </w:r>
          </w:p>
          <w:p w14:paraId="543E6EB4" w14:textId="2AC9C5A2" w:rsidR="00260F33" w:rsidRPr="00B42694" w:rsidRDefault="009F677E" w:rsidP="009F67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9F677E">
              <w:rPr>
                <w:rFonts w:ascii="Times New Roman" w:eastAsia="Times New Roman" w:hAnsi="Times New Roman"/>
              </w:rPr>
              <w:t>31.12.2025</w:t>
            </w:r>
            <w:r>
              <w:rPr>
                <w:rFonts w:ascii="Times New Roman" w:eastAsia="Times New Roman" w:hAnsi="Times New Roman"/>
              </w:rPr>
              <w:t xml:space="preserve"> r.</w:t>
            </w:r>
          </w:p>
        </w:tc>
        <w:tc>
          <w:tcPr>
            <w:tcW w:w="2981" w:type="dxa"/>
            <w:gridSpan w:val="6"/>
          </w:tcPr>
          <w:p w14:paraId="7A29D225" w14:textId="4BA2C121" w:rsidR="00260F33" w:rsidRPr="00B42694" w:rsidRDefault="0031111D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doprecyzowanie kryteriów dotyczących wniosków o</w:t>
            </w:r>
            <w:r w:rsidR="005B3972">
              <w:rPr>
                <w:rFonts w:ascii="Times New Roman" w:eastAsia="Times New Roman" w:hAnsi="Times New Roman"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nagrody </w:t>
            </w:r>
            <w:r w:rsidR="005B3972">
              <w:rPr>
                <w:rFonts w:ascii="Times New Roman" w:eastAsia="Times New Roman" w:hAnsi="Times New Roman"/>
                <w:color w:val="000000"/>
              </w:rPr>
              <w:t>ministra</w:t>
            </w:r>
          </w:p>
        </w:tc>
      </w:tr>
      <w:tr w:rsidR="00FC0CB6" w:rsidRPr="00B42694" w14:paraId="1DE7601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34EEEA29" w14:textId="69F2E0B1" w:rsidR="00FC0CB6" w:rsidRDefault="0031111D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rektorzy uczelni medycznych nadzorowanych przez ministra </w:t>
            </w:r>
            <w:r w:rsidR="00731D85">
              <w:rPr>
                <w:rFonts w:ascii="Times New Roman" w:eastAsia="Times New Roman" w:hAnsi="Times New Roman"/>
                <w:color w:val="000000"/>
              </w:rPr>
              <w:t>i C</w:t>
            </w:r>
            <w:r w:rsidR="00550CDB">
              <w:rPr>
                <w:rFonts w:ascii="Times New Roman" w:eastAsia="Times New Roman" w:hAnsi="Times New Roman"/>
                <w:color w:val="000000"/>
              </w:rPr>
              <w:t xml:space="preserve">entrum </w:t>
            </w:r>
            <w:r w:rsidR="00731D85">
              <w:rPr>
                <w:rFonts w:ascii="Times New Roman" w:eastAsia="Times New Roman" w:hAnsi="Times New Roman"/>
                <w:color w:val="000000"/>
              </w:rPr>
              <w:t>M</w:t>
            </w:r>
            <w:r w:rsidR="00550CDB">
              <w:rPr>
                <w:rFonts w:ascii="Times New Roman" w:eastAsia="Times New Roman" w:hAnsi="Times New Roman"/>
                <w:color w:val="000000"/>
              </w:rPr>
              <w:t xml:space="preserve">edycznego </w:t>
            </w:r>
            <w:r w:rsidR="00731D85">
              <w:rPr>
                <w:rFonts w:ascii="Times New Roman" w:eastAsia="Times New Roman" w:hAnsi="Times New Roman"/>
                <w:color w:val="000000"/>
              </w:rPr>
              <w:t>K</w:t>
            </w:r>
            <w:r w:rsidR="00550CDB">
              <w:rPr>
                <w:rFonts w:ascii="Times New Roman" w:eastAsia="Times New Roman" w:hAnsi="Times New Roman"/>
                <w:color w:val="000000"/>
              </w:rPr>
              <w:t xml:space="preserve">ształcenia </w:t>
            </w:r>
            <w:r w:rsidR="00731D85">
              <w:rPr>
                <w:rFonts w:ascii="Times New Roman" w:eastAsia="Times New Roman" w:hAnsi="Times New Roman"/>
                <w:color w:val="000000"/>
              </w:rPr>
              <w:t>P</w:t>
            </w:r>
            <w:r w:rsidR="00550CDB">
              <w:rPr>
                <w:rFonts w:ascii="Times New Roman" w:eastAsia="Times New Roman" w:hAnsi="Times New Roman"/>
                <w:color w:val="000000"/>
              </w:rPr>
              <w:t>odyplomowego</w:t>
            </w:r>
          </w:p>
        </w:tc>
        <w:tc>
          <w:tcPr>
            <w:tcW w:w="2292" w:type="dxa"/>
            <w:gridSpan w:val="8"/>
          </w:tcPr>
          <w:p w14:paraId="79A35716" w14:textId="697813C3" w:rsidR="0031111D" w:rsidRPr="008A4218" w:rsidRDefault="00731D85" w:rsidP="00C755E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</w:t>
            </w:r>
          </w:p>
          <w:p w14:paraId="4C9A0108" w14:textId="19DB8A73" w:rsidR="00FC0CB6" w:rsidRDefault="00FC0CB6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2996" w:type="dxa"/>
            <w:gridSpan w:val="12"/>
          </w:tcPr>
          <w:p w14:paraId="4B267D73" w14:textId="095B5A06" w:rsidR="00FC0CB6" w:rsidRPr="00E42CF1" w:rsidRDefault="000E4E1C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</w:rPr>
              <w:t xml:space="preserve">Zintegrowany System </w:t>
            </w:r>
            <w:r w:rsidR="0031111D">
              <w:rPr>
                <w:rFonts w:ascii="Times New Roman" w:eastAsia="Times New Roman" w:hAnsi="Times New Roman"/>
              </w:rPr>
              <w:t xml:space="preserve">Informacji o Szkolnictwie Wyższym i Nauce </w:t>
            </w:r>
            <w:r w:rsidR="0031111D">
              <w:rPr>
                <w:rFonts w:ascii="Times New Roman" w:eastAsia="Times New Roman" w:hAnsi="Times New Roman"/>
              </w:rPr>
              <w:br/>
              <w:t>POL-on</w:t>
            </w:r>
          </w:p>
        </w:tc>
        <w:tc>
          <w:tcPr>
            <w:tcW w:w="2981" w:type="dxa"/>
            <w:gridSpan w:val="6"/>
          </w:tcPr>
          <w:p w14:paraId="1EA7940C" w14:textId="40CE8702" w:rsidR="00FC0CB6" w:rsidRPr="00D82C55" w:rsidRDefault="00E82A7F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właściwy dobór wniosków przez rektorów uczelni i dyrektora C</w:t>
            </w:r>
            <w:r w:rsidR="00550CDB">
              <w:rPr>
                <w:rFonts w:ascii="Times New Roman" w:hAnsi="Times New Roman"/>
                <w:color w:val="000000"/>
                <w:spacing w:val="-2"/>
              </w:rPr>
              <w:t xml:space="preserve">entrum </w:t>
            </w:r>
            <w:r>
              <w:rPr>
                <w:rFonts w:ascii="Times New Roman" w:hAnsi="Times New Roman"/>
                <w:color w:val="000000"/>
                <w:spacing w:val="-2"/>
              </w:rPr>
              <w:t>M</w:t>
            </w:r>
            <w:r w:rsidR="00550CDB">
              <w:rPr>
                <w:rFonts w:ascii="Times New Roman" w:hAnsi="Times New Roman"/>
                <w:color w:val="000000"/>
                <w:spacing w:val="-2"/>
              </w:rPr>
              <w:t xml:space="preserve">edycznego </w:t>
            </w: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="00550CDB">
              <w:rPr>
                <w:rFonts w:ascii="Times New Roman" w:hAnsi="Times New Roman"/>
                <w:color w:val="000000"/>
                <w:spacing w:val="-2"/>
              </w:rPr>
              <w:t xml:space="preserve">ształcenia </w:t>
            </w:r>
            <w:r>
              <w:rPr>
                <w:rFonts w:ascii="Times New Roman" w:hAnsi="Times New Roman"/>
                <w:color w:val="000000"/>
                <w:spacing w:val="-2"/>
              </w:rPr>
              <w:t>P</w:t>
            </w:r>
            <w:r w:rsidR="00550CDB">
              <w:rPr>
                <w:rFonts w:ascii="Times New Roman" w:hAnsi="Times New Roman"/>
                <w:color w:val="000000"/>
                <w:spacing w:val="-2"/>
              </w:rPr>
              <w:t>odyplomowego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z uwzględnieniem kryterium jakości i </w:t>
            </w:r>
            <w:r w:rsidR="005A61C9">
              <w:rPr>
                <w:rFonts w:ascii="Times New Roman" w:hAnsi="Times New Roman"/>
                <w:color w:val="000000"/>
                <w:spacing w:val="-2"/>
              </w:rPr>
              <w:t>istotnego udziału autorskiego</w:t>
            </w:r>
          </w:p>
        </w:tc>
      </w:tr>
      <w:tr w:rsidR="006A701A" w:rsidRPr="00B42694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2DB8EAE" w14:textId="77777777" w:rsidR="006A701A" w:rsidRPr="00B42694" w:rsidRDefault="001B3460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Informacje na temat zakresu</w:t>
            </w:r>
            <w:r w:rsidR="0076658F" w:rsidRPr="00B42694">
              <w:rPr>
                <w:rFonts w:ascii="Times New Roman" w:hAnsi="Times New Roman"/>
                <w:b/>
                <w:color w:val="000000"/>
              </w:rPr>
              <w:t>,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 czasu trwania </w:t>
            </w:r>
            <w:r w:rsidR="0076658F" w:rsidRPr="00B42694">
              <w:rPr>
                <w:rFonts w:ascii="Times New Roman" w:hAnsi="Times New Roman"/>
                <w:b/>
                <w:color w:val="000000"/>
              </w:rPr>
              <w:t xml:space="preserve">i podsumowanie wyników </w:t>
            </w:r>
            <w:r w:rsidRPr="00B42694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087574" w:rsidRPr="00B42694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EA36BCB" w14:textId="60E6C2B2" w:rsidR="0031111D" w:rsidRPr="00061A65" w:rsidRDefault="0031111D" w:rsidP="00C755E0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61A65">
              <w:rPr>
                <w:rFonts w:ascii="Times New Roman" w:hAnsi="Times New Roman"/>
                <w:spacing w:val="-2"/>
              </w:rPr>
              <w:t>Projekt nie był przedmiotem pre-konsultacji</w:t>
            </w:r>
            <w:r w:rsidR="00920608" w:rsidRPr="00061A65">
              <w:rPr>
                <w:rFonts w:ascii="Times New Roman" w:hAnsi="Times New Roman"/>
                <w:spacing w:val="-2"/>
              </w:rPr>
              <w:t>.</w:t>
            </w:r>
          </w:p>
          <w:p w14:paraId="7E6B2D6A" w14:textId="17D27751" w:rsidR="00EE2444" w:rsidRDefault="00EE2444" w:rsidP="00C755E0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W ramach konsultacji publicznych i opiniowania projekt zosta</w:t>
            </w:r>
            <w:r w:rsidR="00957556">
              <w:rPr>
                <w:rFonts w:ascii="Times New Roman" w:eastAsia="Times New Roman" w:hAnsi="Times New Roman"/>
              </w:rPr>
              <w:t xml:space="preserve">nie </w:t>
            </w:r>
            <w:r w:rsidRPr="003B2B99">
              <w:rPr>
                <w:rFonts w:ascii="Times New Roman" w:eastAsia="Times New Roman" w:hAnsi="Times New Roman"/>
              </w:rPr>
              <w:t xml:space="preserve">przesłany z </w:t>
            </w:r>
            <w:r w:rsidR="00957556">
              <w:rPr>
                <w:rFonts w:ascii="Times New Roman" w:eastAsia="Times New Roman" w:hAnsi="Times New Roman"/>
              </w:rPr>
              <w:t>3</w:t>
            </w:r>
            <w:r>
              <w:rPr>
                <w:rFonts w:ascii="Times New Roman" w:eastAsia="Times New Roman" w:hAnsi="Times New Roman"/>
              </w:rPr>
              <w:t>0</w:t>
            </w:r>
            <w:r w:rsidRPr="003B2B99">
              <w:rPr>
                <w:rFonts w:ascii="Times New Roman" w:eastAsia="Times New Roman" w:hAnsi="Times New Roman"/>
              </w:rPr>
              <w:t xml:space="preserve">-dniowym terminem na </w:t>
            </w:r>
            <w:r w:rsidR="00920608" w:rsidRPr="003B2B99">
              <w:rPr>
                <w:rFonts w:ascii="Times New Roman" w:eastAsia="Times New Roman" w:hAnsi="Times New Roman"/>
              </w:rPr>
              <w:t>zgłaszani</w:t>
            </w:r>
            <w:r w:rsidR="00920608">
              <w:rPr>
                <w:rFonts w:ascii="Times New Roman" w:eastAsia="Times New Roman" w:hAnsi="Times New Roman"/>
              </w:rPr>
              <w:t>e</w:t>
            </w:r>
            <w:r w:rsidR="00920608" w:rsidRPr="003B2B99">
              <w:rPr>
                <w:rFonts w:ascii="Times New Roman" w:eastAsia="Times New Roman" w:hAnsi="Times New Roman"/>
              </w:rPr>
              <w:t xml:space="preserve"> </w:t>
            </w:r>
            <w:r w:rsidRPr="003B2B99">
              <w:rPr>
                <w:rFonts w:ascii="Times New Roman" w:eastAsia="Times New Roman" w:hAnsi="Times New Roman"/>
              </w:rPr>
              <w:t>uwag do wskazanych podmiotów</w:t>
            </w:r>
            <w:r w:rsidR="00920608">
              <w:rPr>
                <w:rFonts w:ascii="Times New Roman" w:eastAsia="Times New Roman" w:hAnsi="Times New Roman"/>
              </w:rPr>
              <w:t>:</w:t>
            </w:r>
            <w:r w:rsidR="00920608" w:rsidRPr="003B2B99">
              <w:rPr>
                <w:rFonts w:ascii="Times New Roman" w:eastAsia="Times New Roman" w:hAnsi="Times New Roman"/>
              </w:rPr>
              <w:t xml:space="preserve"> </w:t>
            </w:r>
          </w:p>
          <w:p w14:paraId="7E67D271" w14:textId="77777777" w:rsidR="00EE2444" w:rsidRPr="003B2B99" w:rsidRDefault="00EE2444" w:rsidP="00C755E0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0BA485F" w14:textId="77777777" w:rsidR="00EE2444" w:rsidRDefault="00EE2444" w:rsidP="00C755E0">
            <w:pPr>
              <w:pStyle w:val="Akapitzlist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bookmarkStart w:id="4" w:name="_Hlk224205290"/>
            <w:bookmarkStart w:id="5" w:name="_Hlk79581506"/>
            <w:r w:rsidRPr="003B2B99">
              <w:rPr>
                <w:rFonts w:ascii="Times New Roman" w:eastAsia="Times New Roman" w:hAnsi="Times New Roman"/>
                <w:color w:val="000000"/>
              </w:rPr>
              <w:t>Rada Główna Nauki i Szkolnictwa Wyższego;</w:t>
            </w:r>
          </w:p>
          <w:p w14:paraId="4A337C65" w14:textId="1EA0C440" w:rsidR="00AD37CB" w:rsidRDefault="00AD37CB" w:rsidP="00C755E0">
            <w:pPr>
              <w:pStyle w:val="Akapitzlist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Naczelna </w:t>
            </w:r>
            <w:r w:rsidR="00184431">
              <w:rPr>
                <w:rFonts w:ascii="Times New Roman" w:eastAsia="Times New Roman" w:hAnsi="Times New Roman"/>
                <w:color w:val="000000"/>
              </w:rPr>
              <w:t>Rada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Lekarska;</w:t>
            </w:r>
          </w:p>
          <w:p w14:paraId="7CE1C6C5" w14:textId="1C5ED98B" w:rsidR="00184431" w:rsidRPr="003B2B99" w:rsidRDefault="00184431" w:rsidP="00C755E0">
            <w:pPr>
              <w:pStyle w:val="Akapitzlist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Naczelna Rada Pielęgniarek i Położnych;</w:t>
            </w:r>
          </w:p>
          <w:p w14:paraId="357750EF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Konferencja Rektorów Akademickich Szkół Polskich;</w:t>
            </w:r>
          </w:p>
          <w:p w14:paraId="3D68B45F" w14:textId="77777777" w:rsidR="00EE2444" w:rsidRPr="0040575E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Konferencja Rektorów Akademickich Uczelni Medycznych;</w:t>
            </w:r>
          </w:p>
          <w:p w14:paraId="74DC684A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Centrum Medycznego Kształcenia Podyplomowego;</w:t>
            </w:r>
          </w:p>
          <w:p w14:paraId="4699DF89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Uniwersytet Medyczny w Białymstoku;</w:t>
            </w:r>
          </w:p>
          <w:p w14:paraId="18215FF7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Gdański Uniwersytet Medyczny;</w:t>
            </w:r>
          </w:p>
          <w:p w14:paraId="536B4E5C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Śląski Uniwersytet Medyczny w Katowicach;</w:t>
            </w:r>
          </w:p>
          <w:p w14:paraId="56AA1223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Uniwersytet Medyczny w Lublinie;</w:t>
            </w:r>
          </w:p>
          <w:p w14:paraId="5586A613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Uniwersytet Medyczny w Łodzi;</w:t>
            </w:r>
          </w:p>
          <w:p w14:paraId="299E0D2E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Uniwersytet Medyczny im. Karola Marcinkowskiego w Poznaniu;</w:t>
            </w:r>
          </w:p>
          <w:p w14:paraId="2F6C753B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Pomorski Uniwersytet Medyczny w Szczecinie;</w:t>
            </w:r>
          </w:p>
          <w:p w14:paraId="6EDA11E7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Warszawski Uniwersytet Medyczny;</w:t>
            </w:r>
          </w:p>
          <w:p w14:paraId="3EEDB0F9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3B2B99">
              <w:rPr>
                <w:rFonts w:ascii="Times New Roman" w:eastAsia="Times New Roman" w:hAnsi="Times New Roman"/>
              </w:rPr>
              <w:t>Uniwersytet Medyczny im. Piastów Śląskich we Wrocławiu</w:t>
            </w:r>
          </w:p>
          <w:p w14:paraId="1EA74F1E" w14:textId="6EF6E5F2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</w:rPr>
              <w:t xml:space="preserve">Ogólnopolskie Porozumienie </w:t>
            </w:r>
            <w:r w:rsidRPr="003B2B99">
              <w:rPr>
                <w:rFonts w:ascii="Times New Roman" w:eastAsia="Times New Roman" w:hAnsi="Times New Roman"/>
                <w:color w:val="000000"/>
              </w:rPr>
              <w:t>Związków Zawodowych;</w:t>
            </w:r>
          </w:p>
          <w:p w14:paraId="1392E839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Forum Związków Zawodowych;</w:t>
            </w:r>
          </w:p>
          <w:p w14:paraId="05E3A0A3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Związek Pracodawców Business Centre Club;</w:t>
            </w:r>
          </w:p>
          <w:p w14:paraId="08963D19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Konfederacja Lewiatan;</w:t>
            </w:r>
          </w:p>
          <w:p w14:paraId="06B29E2F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Pracodawcy Rzeczypospolitej Polskiej;</w:t>
            </w:r>
          </w:p>
          <w:p w14:paraId="0D6B2A19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</w:rPr>
              <w:t>Związek Przedsiębiorców i Pracodawców;</w:t>
            </w:r>
          </w:p>
          <w:p w14:paraId="633ABD53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</w:rPr>
              <w:t>Związek Rzemiosła Polskiego;</w:t>
            </w:r>
          </w:p>
          <w:p w14:paraId="5F7DF47D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</w:rPr>
              <w:t>Federacja Przedsiębiorców Polskich;</w:t>
            </w:r>
          </w:p>
          <w:p w14:paraId="7E19495B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„Obywatele Nauki”;</w:t>
            </w:r>
          </w:p>
          <w:p w14:paraId="2B20221E" w14:textId="10E074AC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NSZZ „Solidarność”;</w:t>
            </w:r>
          </w:p>
          <w:p w14:paraId="0AC9AEB2" w14:textId="14FA422F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NSZZ „Solidarność</w:t>
            </w:r>
            <w:r>
              <w:rPr>
                <w:rFonts w:ascii="Times New Roman" w:eastAsia="Times New Roman" w:hAnsi="Times New Roman"/>
                <w:color w:val="000000"/>
              </w:rPr>
              <w:t>-</w:t>
            </w:r>
            <w:r w:rsidRPr="003B2B99">
              <w:rPr>
                <w:rFonts w:ascii="Times New Roman" w:eastAsia="Times New Roman" w:hAnsi="Times New Roman"/>
                <w:color w:val="000000"/>
              </w:rPr>
              <w:t>80</w:t>
            </w:r>
            <w:r w:rsidR="00550CDB" w:rsidRPr="003B2B99">
              <w:rPr>
                <w:rFonts w:ascii="Times New Roman" w:eastAsia="Times New Roman" w:hAnsi="Times New Roman"/>
                <w:color w:val="000000"/>
              </w:rPr>
              <w:t>”</w:t>
            </w:r>
            <w:r w:rsidRPr="003B2B99">
              <w:rPr>
                <w:rFonts w:ascii="Times New Roman" w:eastAsia="Times New Roman" w:hAnsi="Times New Roman"/>
                <w:color w:val="000000"/>
              </w:rPr>
              <w:t>;</w:t>
            </w:r>
          </w:p>
          <w:p w14:paraId="763F9550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Rada Szkolnictwa Wyższego i Nauki Związku Nauczycielstwa Polskiego;</w:t>
            </w:r>
          </w:p>
          <w:p w14:paraId="0050162D" w14:textId="77777777" w:rsidR="00EE2444" w:rsidRPr="003B2B99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Polska Akademia Umiejętności;</w:t>
            </w:r>
          </w:p>
          <w:p w14:paraId="1B6F766B" w14:textId="1BC6D969" w:rsidR="00EE2444" w:rsidRDefault="00EE2444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B2B99">
              <w:rPr>
                <w:rFonts w:ascii="Times New Roman" w:eastAsia="Times New Roman" w:hAnsi="Times New Roman"/>
                <w:color w:val="000000"/>
              </w:rPr>
              <w:t>„Porozumienie Zielonogórskie” Federacja Związków Pracodawców Ochrony Zdrowia</w:t>
            </w:r>
            <w:r w:rsidR="00FC21F8">
              <w:rPr>
                <w:rFonts w:ascii="Times New Roman" w:eastAsia="Times New Roman" w:hAnsi="Times New Roman"/>
                <w:color w:val="000000"/>
              </w:rPr>
              <w:t>;</w:t>
            </w:r>
          </w:p>
          <w:p w14:paraId="19360C00" w14:textId="75262531" w:rsidR="00FC21F8" w:rsidRDefault="00FC21F8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Rada Dialogu Społecznego;</w:t>
            </w:r>
          </w:p>
          <w:p w14:paraId="6B4C427B" w14:textId="4120EF8E" w:rsidR="00FC21F8" w:rsidRDefault="00FC21F8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Porozumienie Pracodawców Służby Zdrowia;</w:t>
            </w:r>
          </w:p>
          <w:p w14:paraId="24E60517" w14:textId="40EF073E" w:rsidR="00FC21F8" w:rsidRDefault="00FC21F8" w:rsidP="00C755E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Porozumienie Pracodawców Ochrony Zdrowia.</w:t>
            </w:r>
          </w:p>
          <w:bookmarkEnd w:id="4"/>
          <w:p w14:paraId="72DD14C9" w14:textId="77777777" w:rsidR="00EB3487" w:rsidRDefault="00EB3487" w:rsidP="00061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ind w:left="785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14:paraId="1B83954F" w14:textId="081852E7" w:rsidR="00EE2444" w:rsidRDefault="00EB3487" w:rsidP="00C75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B3487">
              <w:rPr>
                <w:rFonts w:ascii="Times New Roman" w:eastAsia="Times New Roman" w:hAnsi="Times New Roman"/>
                <w:color w:val="000000"/>
              </w:rPr>
              <w:t>Projekt rozporządzenia nie zosta</w:t>
            </w:r>
            <w:r w:rsidR="00013172">
              <w:rPr>
                <w:rFonts w:ascii="Times New Roman" w:eastAsia="Times New Roman" w:hAnsi="Times New Roman"/>
                <w:color w:val="000000"/>
              </w:rPr>
              <w:t>nie</w:t>
            </w:r>
            <w:r w:rsidRPr="00EB3487">
              <w:rPr>
                <w:rFonts w:ascii="Times New Roman" w:eastAsia="Times New Roman" w:hAnsi="Times New Roman"/>
                <w:color w:val="000000"/>
              </w:rPr>
              <w:t xml:space="preserve"> przekazany do </w:t>
            </w:r>
            <w:r w:rsidR="00013172">
              <w:rPr>
                <w:rFonts w:ascii="Times New Roman" w:eastAsia="Times New Roman" w:hAnsi="Times New Roman"/>
                <w:color w:val="000000"/>
              </w:rPr>
              <w:t>za</w:t>
            </w:r>
            <w:r w:rsidRPr="00EB3487">
              <w:rPr>
                <w:rFonts w:ascii="Times New Roman" w:eastAsia="Times New Roman" w:hAnsi="Times New Roman"/>
                <w:color w:val="000000"/>
              </w:rPr>
              <w:t>opiniowania Komisji Wspólnej Rządu i Samorządu Terytorialnego, ponieważ nie dotyczy problematyki samorządu terytorialnego.</w:t>
            </w:r>
          </w:p>
          <w:bookmarkEnd w:id="5"/>
          <w:p w14:paraId="2E464E6E" w14:textId="482BA571" w:rsidR="00087574" w:rsidRDefault="001E78CB" w:rsidP="00C755E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Projekt rozporządzenia </w:t>
            </w:r>
            <w:r w:rsidR="009546FF">
              <w:rPr>
                <w:rFonts w:ascii="Times New Roman" w:hAnsi="Times New Roman"/>
              </w:rPr>
              <w:t>z</w:t>
            </w:r>
            <w:r w:rsidR="00786981">
              <w:rPr>
                <w:rFonts w:ascii="Times New Roman" w:hAnsi="Times New Roman"/>
              </w:rPr>
              <w:t>osta</w:t>
            </w:r>
            <w:r w:rsidR="00957556">
              <w:rPr>
                <w:rFonts w:ascii="Times New Roman" w:hAnsi="Times New Roman"/>
              </w:rPr>
              <w:t>nie</w:t>
            </w:r>
            <w:r w:rsidR="009546FF" w:rsidRPr="00B42694">
              <w:rPr>
                <w:rFonts w:ascii="Times New Roman" w:hAnsi="Times New Roman"/>
              </w:rPr>
              <w:t xml:space="preserve"> </w:t>
            </w:r>
            <w:r w:rsidRPr="00B42694">
              <w:rPr>
                <w:rFonts w:ascii="Times New Roman" w:hAnsi="Times New Roman"/>
              </w:rPr>
              <w:t xml:space="preserve">zamieszczony w Biuletynie Informacji Publicznej </w:t>
            </w:r>
            <w:r w:rsidR="00920608">
              <w:rPr>
                <w:rFonts w:ascii="Times New Roman" w:hAnsi="Times New Roman"/>
              </w:rPr>
              <w:t xml:space="preserve">na stronie podmiotowej </w:t>
            </w:r>
            <w:r w:rsidRPr="00B42694">
              <w:rPr>
                <w:rFonts w:ascii="Times New Roman" w:hAnsi="Times New Roman"/>
              </w:rPr>
              <w:t xml:space="preserve">Ministerstwa Zdrowia, zgodnie z art. 5 ustawy z dnia 7 lipca 2005 r. o działalności lobbingowej w procesie stanowienia prawa (Dz. U. </w:t>
            </w:r>
            <w:r w:rsidRPr="00B42694">
              <w:rPr>
                <w:rFonts w:ascii="Times New Roman" w:hAnsi="Times New Roman"/>
              </w:rPr>
              <w:lastRenderedPageBreak/>
              <w:t>z 20</w:t>
            </w:r>
            <w:r w:rsidR="00967E18">
              <w:rPr>
                <w:rFonts w:ascii="Times New Roman" w:hAnsi="Times New Roman"/>
              </w:rPr>
              <w:t>25</w:t>
            </w:r>
            <w:r w:rsidRPr="00B42694">
              <w:rPr>
                <w:rFonts w:ascii="Times New Roman" w:hAnsi="Times New Roman"/>
              </w:rPr>
              <w:t xml:space="preserve"> r. poz. </w:t>
            </w:r>
            <w:r w:rsidR="00967E18">
              <w:rPr>
                <w:rFonts w:ascii="Times New Roman" w:hAnsi="Times New Roman"/>
              </w:rPr>
              <w:t>677</w:t>
            </w:r>
            <w:r w:rsidR="00920608">
              <w:rPr>
                <w:rFonts w:ascii="Times New Roman" w:hAnsi="Times New Roman"/>
              </w:rPr>
              <w:t>, z późn. zm.</w:t>
            </w:r>
            <w:r w:rsidRPr="00B42694">
              <w:rPr>
                <w:rFonts w:ascii="Times New Roman" w:hAnsi="Times New Roman"/>
              </w:rPr>
              <w:t>) oraz w</w:t>
            </w:r>
            <w:r w:rsidR="009371C5">
              <w:rPr>
                <w:rFonts w:ascii="Times New Roman" w:hAnsi="Times New Roman"/>
              </w:rPr>
              <w:t> </w:t>
            </w:r>
            <w:r w:rsidRPr="00B42694">
              <w:rPr>
                <w:rFonts w:ascii="Times New Roman" w:hAnsi="Times New Roman"/>
              </w:rPr>
              <w:t>Biuletynie Informacji Publicznej</w:t>
            </w:r>
            <w:r w:rsidR="00920608">
              <w:rPr>
                <w:rFonts w:ascii="Times New Roman" w:hAnsi="Times New Roman"/>
              </w:rPr>
              <w:t xml:space="preserve"> na stronie podmiotowej</w:t>
            </w:r>
            <w:r w:rsidRPr="00B42694">
              <w:rPr>
                <w:rFonts w:ascii="Times New Roman" w:hAnsi="Times New Roman"/>
              </w:rPr>
              <w:t xml:space="preserve"> Rządowego Centrum Legislacji, w serwisie Rządowy Proces Legislacyjny, zgodnie z</w:t>
            </w:r>
            <w:r w:rsidR="009371C5">
              <w:rPr>
                <w:rFonts w:ascii="Times New Roman" w:hAnsi="Times New Roman"/>
              </w:rPr>
              <w:t> </w:t>
            </w:r>
            <w:r w:rsidRPr="00B42694">
              <w:rPr>
                <w:rFonts w:ascii="Times New Roman" w:hAnsi="Times New Roman"/>
              </w:rPr>
              <w:t>§</w:t>
            </w:r>
            <w:r w:rsidR="009371C5">
              <w:rPr>
                <w:rFonts w:ascii="Times New Roman" w:hAnsi="Times New Roman"/>
              </w:rPr>
              <w:t> </w:t>
            </w:r>
            <w:r w:rsidRPr="00B42694">
              <w:rPr>
                <w:rFonts w:ascii="Times New Roman" w:hAnsi="Times New Roman"/>
              </w:rPr>
              <w:t xml:space="preserve">52 uchwały nr 190 Rady Ministrów z dnia 29 października 2013 r. – Regulamin pracy Rady </w:t>
            </w:r>
            <w:r w:rsidRPr="00215AC4">
              <w:rPr>
                <w:rFonts w:ascii="Times New Roman" w:hAnsi="Times New Roman"/>
              </w:rPr>
              <w:t>Ministrów (M.</w:t>
            </w:r>
            <w:r w:rsidR="00920608">
              <w:rPr>
                <w:rFonts w:ascii="Times New Roman" w:hAnsi="Times New Roman"/>
              </w:rPr>
              <w:t xml:space="preserve"> </w:t>
            </w:r>
            <w:r w:rsidRPr="00215AC4">
              <w:rPr>
                <w:rFonts w:ascii="Times New Roman" w:hAnsi="Times New Roman"/>
              </w:rPr>
              <w:t>P. z 202</w:t>
            </w:r>
            <w:r w:rsidR="009132AD" w:rsidRPr="00215AC4">
              <w:rPr>
                <w:rFonts w:ascii="Times New Roman" w:hAnsi="Times New Roman"/>
              </w:rPr>
              <w:t>4</w:t>
            </w:r>
            <w:r w:rsidRPr="00215AC4">
              <w:rPr>
                <w:rFonts w:ascii="Times New Roman" w:hAnsi="Times New Roman"/>
              </w:rPr>
              <w:t xml:space="preserve"> r. poz. </w:t>
            </w:r>
            <w:r w:rsidR="009132AD" w:rsidRPr="00215AC4">
              <w:rPr>
                <w:rFonts w:ascii="Times New Roman" w:hAnsi="Times New Roman"/>
              </w:rPr>
              <w:t>806</w:t>
            </w:r>
            <w:r w:rsidR="00920608">
              <w:rPr>
                <w:rFonts w:ascii="Times New Roman" w:hAnsi="Times New Roman"/>
              </w:rPr>
              <w:t>, z późn. zm.</w:t>
            </w:r>
            <w:r w:rsidRPr="00215AC4">
              <w:rPr>
                <w:rFonts w:ascii="Times New Roman" w:hAnsi="Times New Roman"/>
              </w:rPr>
              <w:t>).</w:t>
            </w:r>
          </w:p>
          <w:p w14:paraId="1F75C8D8" w14:textId="0D3C74E9" w:rsidR="00215AC4" w:rsidRPr="00B42694" w:rsidRDefault="00215AC4" w:rsidP="0095755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9585B">
              <w:rPr>
                <w:rFonts w:ascii="Times New Roman" w:hAnsi="Times New Roman"/>
              </w:rPr>
              <w:t xml:space="preserve">Wyniki konsultacji </w:t>
            </w:r>
            <w:r w:rsidRPr="00215AC4">
              <w:rPr>
                <w:rFonts w:ascii="Times New Roman" w:hAnsi="Times New Roman"/>
              </w:rPr>
              <w:t>publicznych</w:t>
            </w:r>
            <w:r w:rsidRPr="0039585B">
              <w:rPr>
                <w:rFonts w:ascii="Times New Roman" w:hAnsi="Times New Roman"/>
              </w:rPr>
              <w:t xml:space="preserve"> i opiniowania </w:t>
            </w:r>
            <w:r w:rsidR="009D24E8">
              <w:rPr>
                <w:rFonts w:ascii="Times New Roman" w:hAnsi="Times New Roman"/>
              </w:rPr>
              <w:t>zosta</w:t>
            </w:r>
            <w:r w:rsidR="00255DEF">
              <w:rPr>
                <w:rFonts w:ascii="Times New Roman" w:hAnsi="Times New Roman"/>
              </w:rPr>
              <w:t xml:space="preserve">ną </w:t>
            </w:r>
            <w:r w:rsidRPr="0039585B">
              <w:rPr>
                <w:rFonts w:ascii="Times New Roman" w:hAnsi="Times New Roman"/>
              </w:rPr>
              <w:t>omówione w raporcie z konsultacji publicznych i opiniowania.</w:t>
            </w:r>
            <w:r>
              <w:t xml:space="preserve"> </w:t>
            </w:r>
          </w:p>
        </w:tc>
      </w:tr>
      <w:tr w:rsidR="00087574" w:rsidRPr="00B42694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E90E40D" w14:textId="77777777" w:rsidR="00087574" w:rsidRPr="00B42694" w:rsidRDefault="00087574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087574" w:rsidRPr="00B42694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FFF49C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i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(ceny stałe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087574" w:rsidRPr="00B42694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117EE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087574" w:rsidRPr="00B42694" w14:paraId="7C4524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8CADB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FD76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28946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2D1A83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2F2D0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CDFE62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48E047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74E4B4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ABD5C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347F4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10437D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9DF0A8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A475B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56E143D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9185E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CB326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E5995C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DD4A10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3280C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83B58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CD748E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A14BF9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907502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89C01B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3FB109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1B755E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16766D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3B6FD5C4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F43AA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7A6D8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1C7FC7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2CBB0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F0F703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5150D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098086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38804C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42C359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0FA50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63B2E4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76C065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63BB3D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1FF27F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6887A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2A295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981474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F99142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EA6614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EE9D1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00E1D7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88DB72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FB800E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106639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D26BBD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201253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0FD56FE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2EFE06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ACF27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EA0D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CCE0BC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A60AA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7F2DE0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3D02C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EA010F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DB6AB1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3CD89E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F2F93B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F42D3E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1C851D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F931F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5D0F2A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2510FC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61A9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C78EB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CB9E2B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3C163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62E417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79205C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F4D99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74C737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AF553A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096D77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5D54AC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2A3480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3D50B95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E3468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F15229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DD2FF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885A4D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A10C57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0740A0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EB2417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85E9D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768A9C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5454A5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E420E1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724BAA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718F75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29F5AB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A4A9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7B64D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CD8162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8D6705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59FBC5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C08A16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223EF4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9FB6D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535F82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27CA8F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369B35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911D44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C090F5E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AD7E0CD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6923CE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8F8E8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05C5C3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24B5FA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A1A58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457B1F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35311B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14DA9FA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2B6FC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76D1D2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037F6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13AD14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87C7D1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046E6E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D8059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5A777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1A72B9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53FFB4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29787E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4613E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D7603A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376A76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A01322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EDAED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B58B86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5A6586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9992D5E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39F0F92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9E824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F8874E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6B86F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724899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BF4EF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45C6F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4EE5B5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32737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5838C4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A9F5B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D44002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4C6215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FF9222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051585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54E1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31EAE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0C6C6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FA70A1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63A5B4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CBE37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3E1588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70E94F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57520E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97CADE9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F28BBF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8C05B3C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678D87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016320FA" w14:textId="77777777" w:rsidTr="00D73898">
        <w:trPr>
          <w:gridAfter w:val="1"/>
          <w:wAfter w:w="10" w:type="dxa"/>
          <w:trHeight w:val="52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5A8CC8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6F3C896" w14:textId="60921CCE" w:rsidR="00087574" w:rsidRPr="00B42694" w:rsidRDefault="00920608" w:rsidP="00344AB6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20608">
              <w:rPr>
                <w:rFonts w:ascii="Times New Roman" w:hAnsi="Times New Roman"/>
              </w:rPr>
              <w:t>Projektowane rozporządzenie nie będzie miało wpływu na budżet państwa</w:t>
            </w:r>
            <w:r>
              <w:rPr>
                <w:rFonts w:ascii="Times New Roman" w:hAnsi="Times New Roman"/>
              </w:rPr>
              <w:t>,</w:t>
            </w:r>
            <w:r w:rsidRPr="00920608">
              <w:rPr>
                <w:rFonts w:ascii="Times New Roman" w:hAnsi="Times New Roman"/>
              </w:rPr>
              <w:t xml:space="preserve"> budżety jednostek samorządu terytorialnego oraz pozostał</w:t>
            </w:r>
            <w:r>
              <w:rPr>
                <w:rFonts w:ascii="Times New Roman" w:hAnsi="Times New Roman"/>
              </w:rPr>
              <w:t>e</w:t>
            </w:r>
            <w:r w:rsidRPr="00920608">
              <w:rPr>
                <w:rFonts w:ascii="Times New Roman" w:hAnsi="Times New Roman"/>
              </w:rPr>
              <w:t xml:space="preserve"> jednost</w:t>
            </w:r>
            <w:r>
              <w:rPr>
                <w:rFonts w:ascii="Times New Roman" w:hAnsi="Times New Roman"/>
              </w:rPr>
              <w:t>ki sektora</w:t>
            </w:r>
            <w:r w:rsidRPr="00920608">
              <w:rPr>
                <w:rFonts w:ascii="Times New Roman" w:hAnsi="Times New Roman"/>
              </w:rPr>
              <w:t xml:space="preserve"> finansów publicznych.</w:t>
            </w:r>
          </w:p>
        </w:tc>
      </w:tr>
      <w:tr w:rsidR="00087574" w:rsidRPr="00B42694" w14:paraId="3DDA95DC" w14:textId="77777777" w:rsidTr="00D73898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52F4BB4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11C2B127" w14:textId="60680365" w:rsidR="00087574" w:rsidRPr="00B42694" w:rsidRDefault="009546FF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Nie dotyczy</w:t>
            </w:r>
          </w:p>
          <w:p w14:paraId="16E3D7CD" w14:textId="77777777" w:rsidR="00087574" w:rsidRPr="00B42694" w:rsidRDefault="00087574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5B3F038" w14:textId="77777777" w:rsidR="00087574" w:rsidRPr="00B42694" w:rsidRDefault="00087574" w:rsidP="00C755E0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087574" w:rsidRPr="00B42694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37B0EB2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087574" w:rsidRPr="00B42694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F6D5A8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087574" w:rsidRPr="00B42694" w:rsidRDefault="00087574" w:rsidP="00C755E0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B42694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087574" w:rsidRPr="00B42694" w14:paraId="42132F5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04A8BD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26E3CD5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B42694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0C493D5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0C368C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396A3C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151515D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4F3436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36CA02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948CFA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9544C6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120417D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7BF952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50C7BE4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AF9BEC1" w14:textId="11571D80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sektor mikro-, małych i</w:t>
            </w:r>
            <w:r w:rsidR="00051C0F">
              <w:rPr>
                <w:rFonts w:ascii="Times New Roman" w:hAnsi="Times New Roman"/>
                <w:color w:val="000000"/>
              </w:rPr>
              <w:t> </w:t>
            </w:r>
            <w:r w:rsidRPr="00B42694">
              <w:rPr>
                <w:rFonts w:ascii="Times New Roman" w:hAnsi="Times New Roman"/>
                <w:color w:val="000000"/>
              </w:rPr>
              <w:t>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A17E5B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61D4F4E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1C3FDB6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16E9070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4BEB40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30DB515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5FE8AB1D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33B4F8E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D0604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97428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B9F48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44E5C7C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E2D67F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EF97C2A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41D3B8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080EBEE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0CE7CD2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77EFB623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0BE6DB2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4831815" w14:textId="5604A623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538F9B0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22B55E0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8A4147" w14:textId="77777777" w:rsidR="00087574" w:rsidRPr="00B42694" w:rsidRDefault="00087574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561368E0" w:rsidR="00087574" w:rsidRPr="00B42694" w:rsidRDefault="006D2327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Bez wpływu </w:t>
            </w:r>
          </w:p>
        </w:tc>
      </w:tr>
      <w:tr w:rsidR="007048DF" w:rsidRPr="00B42694" w14:paraId="2CFE93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73AF312" w14:textId="77777777" w:rsidR="007048DF" w:rsidRPr="00B42694" w:rsidRDefault="007048DF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8BD4BA" w14:textId="41AB4E1D" w:rsidR="007048DF" w:rsidRPr="00B42694" w:rsidRDefault="007048DF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sektor mikro-, małych i</w:t>
            </w:r>
            <w:r w:rsidR="00051C0F">
              <w:rPr>
                <w:rFonts w:ascii="Times New Roman" w:hAnsi="Times New Roman"/>
                <w:color w:val="000000"/>
              </w:rPr>
              <w:t> </w:t>
            </w:r>
            <w:r w:rsidRPr="00B42694">
              <w:rPr>
                <w:rFonts w:ascii="Times New Roman" w:hAnsi="Times New Roman"/>
                <w:color w:val="000000"/>
              </w:rPr>
              <w:t>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63E08839" w:rsidR="007048DF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Bez wpływu</w:t>
            </w:r>
          </w:p>
        </w:tc>
      </w:tr>
      <w:tr w:rsidR="00AB713B" w:rsidRPr="00B42694" w14:paraId="60604FB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5CC838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79EC67" w14:textId="77777777" w:rsidR="00AB713B" w:rsidRPr="00B42694" w:rsidRDefault="00AB713B" w:rsidP="00C755E0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</w:rPr>
              <w:t>rodzina, obywatele oraz gospodarstwa domowe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37D6DCCE" w:rsidR="00AB713B" w:rsidRPr="00B42694" w:rsidRDefault="002C3482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Bez wpływu</w:t>
            </w:r>
          </w:p>
        </w:tc>
      </w:tr>
      <w:tr w:rsidR="00AB713B" w:rsidRPr="00B42694" w14:paraId="67E5FFA7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DE7358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FBF7B3" w14:textId="44C31815" w:rsidR="00AB713B" w:rsidRPr="00B42694" w:rsidRDefault="00AB713B" w:rsidP="00C755E0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48E1AC78" w:rsidR="00AB713B" w:rsidRPr="00B42694" w:rsidRDefault="002C3482" w:rsidP="00C755E0">
            <w:pPr>
              <w:tabs>
                <w:tab w:val="left" w:pos="3000"/>
              </w:tabs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Bez wpływu</w:t>
            </w:r>
          </w:p>
        </w:tc>
      </w:tr>
      <w:tr w:rsidR="00AB713B" w:rsidRPr="00B42694" w14:paraId="61B4EC5D" w14:textId="77777777" w:rsidTr="00B6632A">
        <w:trPr>
          <w:gridAfter w:val="1"/>
          <w:wAfter w:w="10" w:type="dxa"/>
          <w:trHeight w:val="493"/>
        </w:trPr>
        <w:tc>
          <w:tcPr>
            <w:tcW w:w="1596" w:type="dxa"/>
            <w:shd w:val="clear" w:color="auto" w:fill="FFFFFF"/>
          </w:tcPr>
          <w:p w14:paraId="7D8DA0E0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D61B134" w14:textId="748FCF33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67D7ED3B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AB713B" w:rsidRPr="00B42694" w14:paraId="7877B222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59B8A3E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lastRenderedPageBreak/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A75E8FA" w14:textId="77777777" w:rsidR="00AB713B" w:rsidRPr="00B42694" w:rsidRDefault="00AB713B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B713B" w:rsidRPr="00B42694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F9B119" w14:textId="77777777" w:rsidR="00AB713B" w:rsidRPr="00B42694" w:rsidRDefault="00AB713B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AB713B" w:rsidRPr="00B42694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0728395" w14:textId="5ADB01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AB713B" w:rsidRPr="00B42694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277E20F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Wprowadzane są obciążenia poza bezwzględnie wymaganymi przez UE </w:t>
            </w:r>
            <w:r w:rsidRPr="00B42694">
              <w:rPr>
                <w:rFonts w:ascii="Times New Roman" w:hAnsi="Times New Roman"/>
                <w:color w:val="000000"/>
              </w:rPr>
              <w:t>(szczegóły w odwróconej tabeli zgodności).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AFA09F0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5C1247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AB713B" w:rsidRPr="00B42694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FDD54D5" w14:textId="5A561FD3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zmniejszenie liczby dokumentów </w:t>
            </w:r>
          </w:p>
          <w:p w14:paraId="690C7799" w14:textId="722B28B8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E550B1D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skrócenie czasu na załatwienie sprawy</w:t>
            </w:r>
          </w:p>
          <w:p w14:paraId="3F982BE8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552FF3A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C1653AC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wydłużenie czasu na załatwienie sprawy</w:t>
            </w:r>
          </w:p>
          <w:p w14:paraId="3F94D423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4B9B16B6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B713B" w:rsidRPr="00B42694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1308AE5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1AEDC8E9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>tak</w:t>
            </w:r>
          </w:p>
          <w:p w14:paraId="663221D8" w14:textId="4ADD94DA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C4949C4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129FA611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B713B" w:rsidRPr="00B42694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9"/>
            <w:shd w:val="clear" w:color="auto" w:fill="FFFFFF"/>
          </w:tcPr>
          <w:p w14:paraId="6D9C55E4" w14:textId="046B9576" w:rsidR="00AB713B" w:rsidRPr="00B42694" w:rsidRDefault="00AB713B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B713B" w:rsidRPr="00B42694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F8E5209" w14:textId="77777777" w:rsidR="00AB713B" w:rsidRPr="00B42694" w:rsidRDefault="00AB713B" w:rsidP="00C755E0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AB713B" w:rsidRPr="00B42694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127CD26" w14:textId="14A24513" w:rsidR="00AB713B" w:rsidRPr="00B42694" w:rsidRDefault="00AB713B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Nie dotyczy</w:t>
            </w:r>
          </w:p>
        </w:tc>
      </w:tr>
      <w:tr w:rsidR="00AB713B" w:rsidRPr="00B42694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8EE190" w14:textId="77777777" w:rsidR="00AB713B" w:rsidRPr="00B42694" w:rsidRDefault="00AB713B" w:rsidP="00C755E0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AB713B" w:rsidRPr="00B42694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2F50BB0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DCE1FE6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7AAA6E6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sytuacja i rozwój regionalny</w:t>
            </w:r>
          </w:p>
          <w:p w14:paraId="18D1B893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0A28BE9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DE3F70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73484B5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04D3BF24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A588213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82DD02" w14:textId="2787F5A8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76561DA" w14:textId="7927F6B3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zdrowie</w:t>
            </w:r>
          </w:p>
        </w:tc>
      </w:tr>
      <w:tr w:rsidR="00AB713B" w:rsidRPr="00B42694" w14:paraId="1461B94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5B080CE" w14:textId="77777777" w:rsidR="00AB713B" w:rsidRPr="00B42694" w:rsidRDefault="00AB713B" w:rsidP="00C755E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813882" w14:textId="38D43011" w:rsidR="00AB713B" w:rsidRPr="00B42694" w:rsidRDefault="00AB713B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Wprowadzane rozwiązania dotyczą</w:t>
            </w:r>
            <w:r w:rsidR="002C3482">
              <w:rPr>
                <w:rFonts w:ascii="Times New Roman" w:hAnsi="Times New Roman"/>
                <w:color w:val="000000"/>
                <w:spacing w:val="-2"/>
              </w:rPr>
              <w:t xml:space="preserve"> warunków przyznawania nagród </w:t>
            </w:r>
            <w:r w:rsidR="00730AA1">
              <w:rPr>
                <w:rFonts w:ascii="Times New Roman" w:hAnsi="Times New Roman"/>
                <w:color w:val="000000"/>
                <w:spacing w:val="-2"/>
              </w:rPr>
              <w:t>ministra</w:t>
            </w:r>
            <w:r w:rsidR="002C3482">
              <w:rPr>
                <w:rFonts w:ascii="Times New Roman" w:hAnsi="Times New Roman"/>
                <w:color w:val="000000"/>
                <w:spacing w:val="-2"/>
              </w:rPr>
              <w:t xml:space="preserve"> nauczycielom akademickim, usprawniając proces opiniodawczy i decyzyjny. W efekcie zmian – nagrody ministra zostaną skierowane wyłącznie do osób odznaczających się wiodącym wkładem w powstanie osiągnięcia będącego przedmiotem wniosku o nagrodę. </w:t>
            </w:r>
          </w:p>
        </w:tc>
      </w:tr>
      <w:tr w:rsidR="00AB713B" w:rsidRPr="00B42694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40DC1C6" w14:textId="77777777" w:rsidR="00AB713B" w:rsidRPr="00B42694" w:rsidRDefault="00AB713B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AB713B" w:rsidRPr="00B42694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D6B945" w14:textId="30172492" w:rsidR="00AB713B" w:rsidRPr="00B42694" w:rsidRDefault="00730AA1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pacing w:val="-2"/>
              </w:rPr>
              <w:t>Projektowane r</w:t>
            </w:r>
            <w:r w:rsidRPr="00B42694">
              <w:rPr>
                <w:rFonts w:ascii="Times New Roman" w:hAnsi="Times New Roman"/>
                <w:spacing w:val="-2"/>
              </w:rPr>
              <w:t xml:space="preserve">ozporządzenie </w:t>
            </w:r>
            <w:r w:rsidR="00AB713B" w:rsidRPr="00B42694">
              <w:rPr>
                <w:rFonts w:ascii="Times New Roman" w:hAnsi="Times New Roman"/>
                <w:spacing w:val="-2"/>
              </w:rPr>
              <w:t xml:space="preserve">wejdzie w życie </w:t>
            </w:r>
            <w:r w:rsidR="00635814">
              <w:rPr>
                <w:rFonts w:ascii="Times New Roman" w:hAnsi="Times New Roman"/>
                <w:spacing w:val="-2"/>
              </w:rPr>
              <w:t xml:space="preserve">z dniem 1 stycznia 2027 r., z wyjątkiem § 1 pkt 1, który wchodzi w życie </w:t>
            </w:r>
            <w:r w:rsidR="00E00B38">
              <w:rPr>
                <w:rFonts w:ascii="Times New Roman" w:hAnsi="Times New Roman"/>
                <w:spacing w:val="-2"/>
              </w:rPr>
              <w:t xml:space="preserve">z dniem </w:t>
            </w:r>
            <w:r w:rsidR="00635814">
              <w:rPr>
                <w:rFonts w:ascii="Times New Roman" w:hAnsi="Times New Roman"/>
                <w:spacing w:val="-2"/>
              </w:rPr>
              <w:t xml:space="preserve">1 lipca 2026 r. 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</w:p>
        </w:tc>
      </w:tr>
      <w:tr w:rsidR="00AB713B" w:rsidRPr="00B42694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E7297C3" w14:textId="77777777" w:rsidR="00AB713B" w:rsidRPr="00B42694" w:rsidRDefault="00AB713B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AB713B" w:rsidRPr="00B42694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BC28CE" w14:textId="0022529B" w:rsidR="00AB713B" w:rsidRPr="00B42694" w:rsidRDefault="00730AA1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Projektowane r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ozporządzenie </w:t>
            </w:r>
            <w:r w:rsidR="00AB713B" w:rsidRPr="00B42694">
              <w:rPr>
                <w:rFonts w:ascii="Times New Roman" w:hAnsi="Times New Roman"/>
                <w:color w:val="000000"/>
                <w:spacing w:val="-2"/>
              </w:rPr>
              <w:t>będzie stosowane w sposób ciągły, stąd też nie planuje się ewaluacji efektów projektu, a tym samym nie stosuje się mierników dla tej ewaluacji.</w:t>
            </w:r>
          </w:p>
        </w:tc>
      </w:tr>
      <w:tr w:rsidR="00AB713B" w:rsidRPr="00B42694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96C150" w14:textId="77777777" w:rsidR="00AB713B" w:rsidRPr="00B42694" w:rsidRDefault="00AB713B" w:rsidP="00C755E0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B42694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AB713B" w:rsidRPr="00B42694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1B7A4" w14:textId="3FC7A833" w:rsidR="00AB713B" w:rsidRPr="00B42694" w:rsidRDefault="00AB713B" w:rsidP="00C755E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</w:p>
        </w:tc>
      </w:tr>
    </w:tbl>
    <w:p w14:paraId="295CF87C" w14:textId="7EFEB3FC" w:rsidR="006176ED" w:rsidRPr="00B42694" w:rsidRDefault="006176ED" w:rsidP="00C755E0">
      <w:pPr>
        <w:pStyle w:val="Nagwek1"/>
        <w:spacing w:before="0" w:after="0"/>
        <w:rPr>
          <w:rFonts w:ascii="Times New Roman" w:hAnsi="Times New Roman"/>
          <w:sz w:val="22"/>
          <w:szCs w:val="22"/>
        </w:rPr>
      </w:pPr>
    </w:p>
    <w:sectPr w:rsidR="006176ED" w:rsidRPr="00B42694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17CAE" w14:textId="77777777" w:rsidR="00D53EA6" w:rsidRDefault="00D53EA6" w:rsidP="00044739">
      <w:pPr>
        <w:spacing w:line="240" w:lineRule="auto"/>
      </w:pPr>
      <w:r>
        <w:separator/>
      </w:r>
    </w:p>
  </w:endnote>
  <w:endnote w:type="continuationSeparator" w:id="0">
    <w:p w14:paraId="121547E2" w14:textId="77777777" w:rsidR="00D53EA6" w:rsidRDefault="00D53EA6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4A3A8" w14:textId="77777777" w:rsidR="00D53EA6" w:rsidRDefault="00D53EA6" w:rsidP="00044739">
      <w:pPr>
        <w:spacing w:line="240" w:lineRule="auto"/>
      </w:pPr>
      <w:r>
        <w:separator/>
      </w:r>
    </w:p>
  </w:footnote>
  <w:footnote w:type="continuationSeparator" w:id="0">
    <w:p w14:paraId="1434033B" w14:textId="77777777" w:rsidR="00D53EA6" w:rsidRDefault="00D53EA6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7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0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76250A"/>
    <w:multiLevelType w:val="hybridMultilevel"/>
    <w:tmpl w:val="426EFC1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4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B7B37B2"/>
    <w:multiLevelType w:val="hybridMultilevel"/>
    <w:tmpl w:val="AD8ED124"/>
    <w:lvl w:ilvl="0" w:tplc="960237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1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02879213">
    <w:abstractNumId w:val="3"/>
  </w:num>
  <w:num w:numId="2" w16cid:durableId="1870296256">
    <w:abstractNumId w:val="0"/>
  </w:num>
  <w:num w:numId="3" w16cid:durableId="1441413455">
    <w:abstractNumId w:val="8"/>
  </w:num>
  <w:num w:numId="4" w16cid:durableId="1522864441">
    <w:abstractNumId w:val="19"/>
  </w:num>
  <w:num w:numId="5" w16cid:durableId="435907910">
    <w:abstractNumId w:val="1"/>
  </w:num>
  <w:num w:numId="6" w16cid:durableId="2061124597">
    <w:abstractNumId w:val="7"/>
  </w:num>
  <w:num w:numId="7" w16cid:durableId="382872711">
    <w:abstractNumId w:val="11"/>
  </w:num>
  <w:num w:numId="8" w16cid:durableId="621377696">
    <w:abstractNumId w:val="4"/>
  </w:num>
  <w:num w:numId="9" w16cid:durableId="152767421">
    <w:abstractNumId w:val="14"/>
  </w:num>
  <w:num w:numId="10" w16cid:durableId="552618568">
    <w:abstractNumId w:val="10"/>
  </w:num>
  <w:num w:numId="11" w16cid:durableId="2060156614">
    <w:abstractNumId w:val="13"/>
  </w:num>
  <w:num w:numId="12" w16cid:durableId="1064794858">
    <w:abstractNumId w:val="2"/>
  </w:num>
  <w:num w:numId="13" w16cid:durableId="2115243301">
    <w:abstractNumId w:val="9"/>
  </w:num>
  <w:num w:numId="14" w16cid:durableId="1346202102">
    <w:abstractNumId w:val="20"/>
  </w:num>
  <w:num w:numId="15" w16cid:durableId="30231062">
    <w:abstractNumId w:val="15"/>
  </w:num>
  <w:num w:numId="16" w16cid:durableId="1857844465">
    <w:abstractNumId w:val="18"/>
  </w:num>
  <w:num w:numId="17" w16cid:durableId="1343819729">
    <w:abstractNumId w:val="5"/>
  </w:num>
  <w:num w:numId="18" w16cid:durableId="1495409830">
    <w:abstractNumId w:val="21"/>
  </w:num>
  <w:num w:numId="19" w16cid:durableId="718241330">
    <w:abstractNumId w:val="23"/>
  </w:num>
  <w:num w:numId="20" w16cid:durableId="209272635">
    <w:abstractNumId w:val="17"/>
  </w:num>
  <w:num w:numId="21" w16cid:durableId="1086923526">
    <w:abstractNumId w:val="6"/>
  </w:num>
  <w:num w:numId="22" w16cid:durableId="347875098">
    <w:abstractNumId w:val="22"/>
  </w:num>
  <w:num w:numId="23" w16cid:durableId="4054168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70119275">
    <w:abstractNumId w:val="12"/>
  </w:num>
  <w:num w:numId="25" w16cid:durableId="9964201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/>
  <w:trackRevisions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7D"/>
    <w:rsid w:val="000008E5"/>
    <w:rsid w:val="000010CC"/>
    <w:rsid w:val="000015EE"/>
    <w:rsid w:val="000022D5"/>
    <w:rsid w:val="00003988"/>
    <w:rsid w:val="00004C6A"/>
    <w:rsid w:val="00004F43"/>
    <w:rsid w:val="00005A5D"/>
    <w:rsid w:val="00006161"/>
    <w:rsid w:val="000068D9"/>
    <w:rsid w:val="00012552"/>
    <w:rsid w:val="000128A8"/>
    <w:rsid w:val="00012D11"/>
    <w:rsid w:val="00012E68"/>
    <w:rsid w:val="00013172"/>
    <w:rsid w:val="0001384C"/>
    <w:rsid w:val="00013EB5"/>
    <w:rsid w:val="000149A1"/>
    <w:rsid w:val="0001745A"/>
    <w:rsid w:val="00023836"/>
    <w:rsid w:val="00027AD8"/>
    <w:rsid w:val="00027C51"/>
    <w:rsid w:val="000316C8"/>
    <w:rsid w:val="000356A9"/>
    <w:rsid w:val="00041635"/>
    <w:rsid w:val="0004187D"/>
    <w:rsid w:val="00041DDE"/>
    <w:rsid w:val="00041E7C"/>
    <w:rsid w:val="00044138"/>
    <w:rsid w:val="00044739"/>
    <w:rsid w:val="00045A5D"/>
    <w:rsid w:val="00046564"/>
    <w:rsid w:val="000470CB"/>
    <w:rsid w:val="000473B7"/>
    <w:rsid w:val="00047613"/>
    <w:rsid w:val="00050DE6"/>
    <w:rsid w:val="00051637"/>
    <w:rsid w:val="00051C0F"/>
    <w:rsid w:val="00051D42"/>
    <w:rsid w:val="00052664"/>
    <w:rsid w:val="00054434"/>
    <w:rsid w:val="00056681"/>
    <w:rsid w:val="00056F16"/>
    <w:rsid w:val="000618C9"/>
    <w:rsid w:val="000618CE"/>
    <w:rsid w:val="00061A65"/>
    <w:rsid w:val="00064160"/>
    <w:rsid w:val="000648A7"/>
    <w:rsid w:val="0006618B"/>
    <w:rsid w:val="000670C0"/>
    <w:rsid w:val="000711A8"/>
    <w:rsid w:val="000714B9"/>
    <w:rsid w:val="000715D2"/>
    <w:rsid w:val="00071B99"/>
    <w:rsid w:val="00073159"/>
    <w:rsid w:val="000756E5"/>
    <w:rsid w:val="00075B03"/>
    <w:rsid w:val="00076511"/>
    <w:rsid w:val="0007704E"/>
    <w:rsid w:val="00080EC8"/>
    <w:rsid w:val="00081070"/>
    <w:rsid w:val="000817AB"/>
    <w:rsid w:val="00081CAE"/>
    <w:rsid w:val="00087574"/>
    <w:rsid w:val="00091C98"/>
    <w:rsid w:val="000944AC"/>
    <w:rsid w:val="00094CB9"/>
    <w:rsid w:val="00095526"/>
    <w:rsid w:val="000956B2"/>
    <w:rsid w:val="000963BB"/>
    <w:rsid w:val="000967CF"/>
    <w:rsid w:val="000969E7"/>
    <w:rsid w:val="00096AB5"/>
    <w:rsid w:val="00097B47"/>
    <w:rsid w:val="000A0608"/>
    <w:rsid w:val="000A23DE"/>
    <w:rsid w:val="000A2D56"/>
    <w:rsid w:val="000A4020"/>
    <w:rsid w:val="000A6D70"/>
    <w:rsid w:val="000B20DD"/>
    <w:rsid w:val="000B365E"/>
    <w:rsid w:val="000B3F46"/>
    <w:rsid w:val="000B4527"/>
    <w:rsid w:val="000B54FB"/>
    <w:rsid w:val="000B78D4"/>
    <w:rsid w:val="000C154C"/>
    <w:rsid w:val="000C29B0"/>
    <w:rsid w:val="000C2E8E"/>
    <w:rsid w:val="000C36B8"/>
    <w:rsid w:val="000C4033"/>
    <w:rsid w:val="000C70E0"/>
    <w:rsid w:val="000C76FC"/>
    <w:rsid w:val="000D24BB"/>
    <w:rsid w:val="000D3113"/>
    <w:rsid w:val="000D38FC"/>
    <w:rsid w:val="000D4181"/>
    <w:rsid w:val="000D4250"/>
    <w:rsid w:val="000D4D90"/>
    <w:rsid w:val="000D6E49"/>
    <w:rsid w:val="000D7734"/>
    <w:rsid w:val="000E142E"/>
    <w:rsid w:val="000E1926"/>
    <w:rsid w:val="000E1D06"/>
    <w:rsid w:val="000E290C"/>
    <w:rsid w:val="000E2D10"/>
    <w:rsid w:val="000E3BDC"/>
    <w:rsid w:val="000E3E5C"/>
    <w:rsid w:val="000E4E1C"/>
    <w:rsid w:val="000F0AA8"/>
    <w:rsid w:val="000F2546"/>
    <w:rsid w:val="000F258B"/>
    <w:rsid w:val="000F3204"/>
    <w:rsid w:val="000F7435"/>
    <w:rsid w:val="000F7D03"/>
    <w:rsid w:val="000F7F8C"/>
    <w:rsid w:val="00100297"/>
    <w:rsid w:val="0010221D"/>
    <w:rsid w:val="00104D61"/>
    <w:rsid w:val="0010548B"/>
    <w:rsid w:val="0010688F"/>
    <w:rsid w:val="001072D1"/>
    <w:rsid w:val="00111D50"/>
    <w:rsid w:val="001127AD"/>
    <w:rsid w:val="001129C0"/>
    <w:rsid w:val="00114BCF"/>
    <w:rsid w:val="00117017"/>
    <w:rsid w:val="001178DA"/>
    <w:rsid w:val="0012064A"/>
    <w:rsid w:val="00121D23"/>
    <w:rsid w:val="00124CD5"/>
    <w:rsid w:val="00124D0F"/>
    <w:rsid w:val="0012694F"/>
    <w:rsid w:val="001275AF"/>
    <w:rsid w:val="0013053D"/>
    <w:rsid w:val="00130E8E"/>
    <w:rsid w:val="0013216E"/>
    <w:rsid w:val="001323FC"/>
    <w:rsid w:val="001342C9"/>
    <w:rsid w:val="001365AC"/>
    <w:rsid w:val="001401B5"/>
    <w:rsid w:val="00140303"/>
    <w:rsid w:val="001422B9"/>
    <w:rsid w:val="001425FC"/>
    <w:rsid w:val="00142AA6"/>
    <w:rsid w:val="001451AC"/>
    <w:rsid w:val="0014658C"/>
    <w:rsid w:val="0014665F"/>
    <w:rsid w:val="00147495"/>
    <w:rsid w:val="00147BB8"/>
    <w:rsid w:val="00147CFD"/>
    <w:rsid w:val="00152CCA"/>
    <w:rsid w:val="00153464"/>
    <w:rsid w:val="00153B22"/>
    <w:rsid w:val="001541B3"/>
    <w:rsid w:val="00155B15"/>
    <w:rsid w:val="001625BE"/>
    <w:rsid w:val="001633D0"/>
    <w:rsid w:val="00163B74"/>
    <w:rsid w:val="001643A4"/>
    <w:rsid w:val="001650A2"/>
    <w:rsid w:val="00165C8D"/>
    <w:rsid w:val="001727BB"/>
    <w:rsid w:val="00172D61"/>
    <w:rsid w:val="00172D9C"/>
    <w:rsid w:val="001770C4"/>
    <w:rsid w:val="00180D25"/>
    <w:rsid w:val="0018318D"/>
    <w:rsid w:val="001840D0"/>
    <w:rsid w:val="00184431"/>
    <w:rsid w:val="00184917"/>
    <w:rsid w:val="00184FB0"/>
    <w:rsid w:val="0018572C"/>
    <w:rsid w:val="00187E79"/>
    <w:rsid w:val="00187F0D"/>
    <w:rsid w:val="00192CC5"/>
    <w:rsid w:val="0019445B"/>
    <w:rsid w:val="001947C8"/>
    <w:rsid w:val="001956A7"/>
    <w:rsid w:val="0019763E"/>
    <w:rsid w:val="001A118A"/>
    <w:rsid w:val="001A27F4"/>
    <w:rsid w:val="001A2D95"/>
    <w:rsid w:val="001A6020"/>
    <w:rsid w:val="001A63C3"/>
    <w:rsid w:val="001A7195"/>
    <w:rsid w:val="001B005F"/>
    <w:rsid w:val="001B0375"/>
    <w:rsid w:val="001B0E36"/>
    <w:rsid w:val="001B1459"/>
    <w:rsid w:val="001B161D"/>
    <w:rsid w:val="001B1D1D"/>
    <w:rsid w:val="001B1FA0"/>
    <w:rsid w:val="001B20BE"/>
    <w:rsid w:val="001B25EC"/>
    <w:rsid w:val="001B3460"/>
    <w:rsid w:val="001B4CA1"/>
    <w:rsid w:val="001B503D"/>
    <w:rsid w:val="001B75D8"/>
    <w:rsid w:val="001C1060"/>
    <w:rsid w:val="001C1A18"/>
    <w:rsid w:val="001C3879"/>
    <w:rsid w:val="001C3C63"/>
    <w:rsid w:val="001C4679"/>
    <w:rsid w:val="001C7E02"/>
    <w:rsid w:val="001D0CCA"/>
    <w:rsid w:val="001D2857"/>
    <w:rsid w:val="001D335F"/>
    <w:rsid w:val="001D4732"/>
    <w:rsid w:val="001D6A3C"/>
    <w:rsid w:val="001D6D51"/>
    <w:rsid w:val="001E1EA9"/>
    <w:rsid w:val="001E23B7"/>
    <w:rsid w:val="001E3FD6"/>
    <w:rsid w:val="001E4F35"/>
    <w:rsid w:val="001E6938"/>
    <w:rsid w:val="001E78CB"/>
    <w:rsid w:val="001F147A"/>
    <w:rsid w:val="001F201B"/>
    <w:rsid w:val="001F37A7"/>
    <w:rsid w:val="001F4C98"/>
    <w:rsid w:val="001F59E4"/>
    <w:rsid w:val="001F653A"/>
    <w:rsid w:val="001F6744"/>
    <w:rsid w:val="001F6971"/>
    <w:rsid w:val="001F6979"/>
    <w:rsid w:val="001F6F8D"/>
    <w:rsid w:val="001F7B0D"/>
    <w:rsid w:val="00200708"/>
    <w:rsid w:val="00202BC6"/>
    <w:rsid w:val="00205141"/>
    <w:rsid w:val="0020516B"/>
    <w:rsid w:val="0020694A"/>
    <w:rsid w:val="00210B62"/>
    <w:rsid w:val="002120F8"/>
    <w:rsid w:val="00213559"/>
    <w:rsid w:val="00213EFD"/>
    <w:rsid w:val="002153C0"/>
    <w:rsid w:val="00215AC4"/>
    <w:rsid w:val="0021726B"/>
    <w:rsid w:val="002172F1"/>
    <w:rsid w:val="0021795D"/>
    <w:rsid w:val="00220931"/>
    <w:rsid w:val="0022169D"/>
    <w:rsid w:val="00222A9E"/>
    <w:rsid w:val="00223C7B"/>
    <w:rsid w:val="00224156"/>
    <w:rsid w:val="00224AB1"/>
    <w:rsid w:val="00224E49"/>
    <w:rsid w:val="00224F99"/>
    <w:rsid w:val="00225C46"/>
    <w:rsid w:val="00226030"/>
    <w:rsid w:val="0022687A"/>
    <w:rsid w:val="00226FBD"/>
    <w:rsid w:val="002271CC"/>
    <w:rsid w:val="00227E17"/>
    <w:rsid w:val="00230728"/>
    <w:rsid w:val="00231412"/>
    <w:rsid w:val="002316E6"/>
    <w:rsid w:val="00231B2C"/>
    <w:rsid w:val="00233030"/>
    <w:rsid w:val="002339BA"/>
    <w:rsid w:val="00234040"/>
    <w:rsid w:val="002343B9"/>
    <w:rsid w:val="00235CD2"/>
    <w:rsid w:val="00240F07"/>
    <w:rsid w:val="00245F6A"/>
    <w:rsid w:val="002466BD"/>
    <w:rsid w:val="00246B0A"/>
    <w:rsid w:val="00247508"/>
    <w:rsid w:val="002523AC"/>
    <w:rsid w:val="00254DED"/>
    <w:rsid w:val="00254E84"/>
    <w:rsid w:val="00255619"/>
    <w:rsid w:val="00255DAD"/>
    <w:rsid w:val="00255DEF"/>
    <w:rsid w:val="00256108"/>
    <w:rsid w:val="0025723B"/>
    <w:rsid w:val="00257D51"/>
    <w:rsid w:val="00260F33"/>
    <w:rsid w:val="002613BD"/>
    <w:rsid w:val="0026233C"/>
    <w:rsid w:val="002624F1"/>
    <w:rsid w:val="00262F38"/>
    <w:rsid w:val="00263D59"/>
    <w:rsid w:val="002679A6"/>
    <w:rsid w:val="00267B85"/>
    <w:rsid w:val="00270C81"/>
    <w:rsid w:val="00270DB0"/>
    <w:rsid w:val="00271558"/>
    <w:rsid w:val="002743C7"/>
    <w:rsid w:val="00274862"/>
    <w:rsid w:val="00275D04"/>
    <w:rsid w:val="00276FB4"/>
    <w:rsid w:val="00280415"/>
    <w:rsid w:val="00280760"/>
    <w:rsid w:val="00282D72"/>
    <w:rsid w:val="00283402"/>
    <w:rsid w:val="00284ADB"/>
    <w:rsid w:val="00287044"/>
    <w:rsid w:val="00287E44"/>
    <w:rsid w:val="00290FD6"/>
    <w:rsid w:val="002914AF"/>
    <w:rsid w:val="00294259"/>
    <w:rsid w:val="002A15C9"/>
    <w:rsid w:val="002A1F15"/>
    <w:rsid w:val="002A2226"/>
    <w:rsid w:val="002A2C81"/>
    <w:rsid w:val="002A4F23"/>
    <w:rsid w:val="002A64FB"/>
    <w:rsid w:val="002A6959"/>
    <w:rsid w:val="002A6C51"/>
    <w:rsid w:val="002B148B"/>
    <w:rsid w:val="002B2A80"/>
    <w:rsid w:val="002B3D1A"/>
    <w:rsid w:val="002B4442"/>
    <w:rsid w:val="002B60D8"/>
    <w:rsid w:val="002B7347"/>
    <w:rsid w:val="002B7FD1"/>
    <w:rsid w:val="002C1689"/>
    <w:rsid w:val="002C27D0"/>
    <w:rsid w:val="002C2C22"/>
    <w:rsid w:val="002C2C9B"/>
    <w:rsid w:val="002C3482"/>
    <w:rsid w:val="002C69CD"/>
    <w:rsid w:val="002C7364"/>
    <w:rsid w:val="002C7B53"/>
    <w:rsid w:val="002D17D6"/>
    <w:rsid w:val="002D18D7"/>
    <w:rsid w:val="002D21CE"/>
    <w:rsid w:val="002D2C02"/>
    <w:rsid w:val="002D3753"/>
    <w:rsid w:val="002D3AEB"/>
    <w:rsid w:val="002D4421"/>
    <w:rsid w:val="002D5C22"/>
    <w:rsid w:val="002D65DD"/>
    <w:rsid w:val="002E37B4"/>
    <w:rsid w:val="002E3DA3"/>
    <w:rsid w:val="002E450F"/>
    <w:rsid w:val="002E5638"/>
    <w:rsid w:val="002E6B38"/>
    <w:rsid w:val="002E6D63"/>
    <w:rsid w:val="002E6E2B"/>
    <w:rsid w:val="002F248D"/>
    <w:rsid w:val="002F279A"/>
    <w:rsid w:val="002F3B38"/>
    <w:rsid w:val="002F500B"/>
    <w:rsid w:val="002F62FF"/>
    <w:rsid w:val="002F7F59"/>
    <w:rsid w:val="0030027E"/>
    <w:rsid w:val="00300991"/>
    <w:rsid w:val="00301959"/>
    <w:rsid w:val="0030273F"/>
    <w:rsid w:val="00304E98"/>
    <w:rsid w:val="00305B8A"/>
    <w:rsid w:val="00306552"/>
    <w:rsid w:val="00307899"/>
    <w:rsid w:val="0031111D"/>
    <w:rsid w:val="003205E6"/>
    <w:rsid w:val="00322624"/>
    <w:rsid w:val="003226AC"/>
    <w:rsid w:val="003227F1"/>
    <w:rsid w:val="00322D6D"/>
    <w:rsid w:val="0032468D"/>
    <w:rsid w:val="003247AF"/>
    <w:rsid w:val="00324965"/>
    <w:rsid w:val="00324CEC"/>
    <w:rsid w:val="00325BE2"/>
    <w:rsid w:val="00327A5E"/>
    <w:rsid w:val="00331BF9"/>
    <w:rsid w:val="00331C0A"/>
    <w:rsid w:val="0033495E"/>
    <w:rsid w:val="00334A79"/>
    <w:rsid w:val="00334D8D"/>
    <w:rsid w:val="003368E4"/>
    <w:rsid w:val="00337345"/>
    <w:rsid w:val="0033780E"/>
    <w:rsid w:val="003379BD"/>
    <w:rsid w:val="00337DD2"/>
    <w:rsid w:val="003404D1"/>
    <w:rsid w:val="00340F3A"/>
    <w:rsid w:val="00342743"/>
    <w:rsid w:val="003443FF"/>
    <w:rsid w:val="00344854"/>
    <w:rsid w:val="00344AB6"/>
    <w:rsid w:val="003518C4"/>
    <w:rsid w:val="00352BD4"/>
    <w:rsid w:val="00353695"/>
    <w:rsid w:val="0035467F"/>
    <w:rsid w:val="00354FFB"/>
    <w:rsid w:val="00355808"/>
    <w:rsid w:val="003558EB"/>
    <w:rsid w:val="003566EF"/>
    <w:rsid w:val="00356B0C"/>
    <w:rsid w:val="00361DCA"/>
    <w:rsid w:val="00362C7E"/>
    <w:rsid w:val="00363056"/>
    <w:rsid w:val="00363309"/>
    <w:rsid w:val="00363601"/>
    <w:rsid w:val="00365D08"/>
    <w:rsid w:val="00366D18"/>
    <w:rsid w:val="0037078E"/>
    <w:rsid w:val="003728A7"/>
    <w:rsid w:val="00373E4B"/>
    <w:rsid w:val="00375793"/>
    <w:rsid w:val="00376AC9"/>
    <w:rsid w:val="003773AF"/>
    <w:rsid w:val="003802EB"/>
    <w:rsid w:val="00383F20"/>
    <w:rsid w:val="0039166F"/>
    <w:rsid w:val="003916AE"/>
    <w:rsid w:val="0039227B"/>
    <w:rsid w:val="00393032"/>
    <w:rsid w:val="00394B69"/>
    <w:rsid w:val="003953AC"/>
    <w:rsid w:val="003954D1"/>
    <w:rsid w:val="0039585B"/>
    <w:rsid w:val="00397078"/>
    <w:rsid w:val="00397A19"/>
    <w:rsid w:val="00397E8F"/>
    <w:rsid w:val="003A02D8"/>
    <w:rsid w:val="003A23EA"/>
    <w:rsid w:val="003A6528"/>
    <w:rsid w:val="003A6645"/>
    <w:rsid w:val="003A6953"/>
    <w:rsid w:val="003A6EE1"/>
    <w:rsid w:val="003B0846"/>
    <w:rsid w:val="003B5C67"/>
    <w:rsid w:val="003B6083"/>
    <w:rsid w:val="003C07D3"/>
    <w:rsid w:val="003C22CD"/>
    <w:rsid w:val="003C3838"/>
    <w:rsid w:val="003C44F8"/>
    <w:rsid w:val="003C5847"/>
    <w:rsid w:val="003C6CFB"/>
    <w:rsid w:val="003D0681"/>
    <w:rsid w:val="003D0A64"/>
    <w:rsid w:val="003D12F6"/>
    <w:rsid w:val="003D1426"/>
    <w:rsid w:val="003D3B82"/>
    <w:rsid w:val="003E0D40"/>
    <w:rsid w:val="003E1357"/>
    <w:rsid w:val="003E2F4E"/>
    <w:rsid w:val="003E37CD"/>
    <w:rsid w:val="003E3A24"/>
    <w:rsid w:val="003E671E"/>
    <w:rsid w:val="003E720A"/>
    <w:rsid w:val="003E7AC9"/>
    <w:rsid w:val="003F0B60"/>
    <w:rsid w:val="003F0EE7"/>
    <w:rsid w:val="003F11F7"/>
    <w:rsid w:val="003F3250"/>
    <w:rsid w:val="003F463B"/>
    <w:rsid w:val="003F66AE"/>
    <w:rsid w:val="003F66E5"/>
    <w:rsid w:val="003F6BAF"/>
    <w:rsid w:val="003F790F"/>
    <w:rsid w:val="004003BA"/>
    <w:rsid w:val="004011BC"/>
    <w:rsid w:val="0040121D"/>
    <w:rsid w:val="00401E92"/>
    <w:rsid w:val="004036B1"/>
    <w:rsid w:val="004037F3"/>
    <w:rsid w:val="00403E6E"/>
    <w:rsid w:val="00403F67"/>
    <w:rsid w:val="004049FA"/>
    <w:rsid w:val="00406362"/>
    <w:rsid w:val="00406464"/>
    <w:rsid w:val="00406501"/>
    <w:rsid w:val="00407BD3"/>
    <w:rsid w:val="00407FB2"/>
    <w:rsid w:val="00410377"/>
    <w:rsid w:val="004129B4"/>
    <w:rsid w:val="00412F6C"/>
    <w:rsid w:val="0041349B"/>
    <w:rsid w:val="00413636"/>
    <w:rsid w:val="00413F65"/>
    <w:rsid w:val="00414C70"/>
    <w:rsid w:val="004150B0"/>
    <w:rsid w:val="00417EF0"/>
    <w:rsid w:val="004206CA"/>
    <w:rsid w:val="00422181"/>
    <w:rsid w:val="004237C8"/>
    <w:rsid w:val="004244A8"/>
    <w:rsid w:val="00425F02"/>
    <w:rsid w:val="00425F72"/>
    <w:rsid w:val="00426249"/>
    <w:rsid w:val="00426C8D"/>
    <w:rsid w:val="00427736"/>
    <w:rsid w:val="00427F38"/>
    <w:rsid w:val="0043302B"/>
    <w:rsid w:val="00434523"/>
    <w:rsid w:val="00434F19"/>
    <w:rsid w:val="00437213"/>
    <w:rsid w:val="00440710"/>
    <w:rsid w:val="004411DC"/>
    <w:rsid w:val="00441787"/>
    <w:rsid w:val="00444720"/>
    <w:rsid w:val="00444F2D"/>
    <w:rsid w:val="00445629"/>
    <w:rsid w:val="00450A71"/>
    <w:rsid w:val="00452034"/>
    <w:rsid w:val="0045474C"/>
    <w:rsid w:val="004552D3"/>
    <w:rsid w:val="00455FA6"/>
    <w:rsid w:val="00461967"/>
    <w:rsid w:val="00462B8F"/>
    <w:rsid w:val="0046309E"/>
    <w:rsid w:val="00466C70"/>
    <w:rsid w:val="004702C9"/>
    <w:rsid w:val="004711B1"/>
    <w:rsid w:val="0047145E"/>
    <w:rsid w:val="00471DEE"/>
    <w:rsid w:val="00472E45"/>
    <w:rsid w:val="00473FEA"/>
    <w:rsid w:val="00474B9E"/>
    <w:rsid w:val="0047579D"/>
    <w:rsid w:val="0047772C"/>
    <w:rsid w:val="00483262"/>
    <w:rsid w:val="00483880"/>
    <w:rsid w:val="00484107"/>
    <w:rsid w:val="00485C9C"/>
    <w:rsid w:val="00485CC5"/>
    <w:rsid w:val="00493411"/>
    <w:rsid w:val="0049343F"/>
    <w:rsid w:val="00494864"/>
    <w:rsid w:val="00495A0F"/>
    <w:rsid w:val="00495A92"/>
    <w:rsid w:val="00495D3B"/>
    <w:rsid w:val="004964FC"/>
    <w:rsid w:val="004967B0"/>
    <w:rsid w:val="00497096"/>
    <w:rsid w:val="004A04F4"/>
    <w:rsid w:val="004A145E"/>
    <w:rsid w:val="004A1F15"/>
    <w:rsid w:val="004A1F22"/>
    <w:rsid w:val="004A2A81"/>
    <w:rsid w:val="004A47C4"/>
    <w:rsid w:val="004A5BAE"/>
    <w:rsid w:val="004A75FE"/>
    <w:rsid w:val="004A7BD7"/>
    <w:rsid w:val="004B049E"/>
    <w:rsid w:val="004B16EA"/>
    <w:rsid w:val="004B6C36"/>
    <w:rsid w:val="004C0C46"/>
    <w:rsid w:val="004C15C2"/>
    <w:rsid w:val="004C1659"/>
    <w:rsid w:val="004C2EAC"/>
    <w:rsid w:val="004C33A1"/>
    <w:rsid w:val="004C36D8"/>
    <w:rsid w:val="004C3A45"/>
    <w:rsid w:val="004C4306"/>
    <w:rsid w:val="004C5652"/>
    <w:rsid w:val="004C5D9B"/>
    <w:rsid w:val="004C6886"/>
    <w:rsid w:val="004C6A0C"/>
    <w:rsid w:val="004C7945"/>
    <w:rsid w:val="004C7E37"/>
    <w:rsid w:val="004D02ED"/>
    <w:rsid w:val="004D09F0"/>
    <w:rsid w:val="004D1248"/>
    <w:rsid w:val="004D1333"/>
    <w:rsid w:val="004D1E3C"/>
    <w:rsid w:val="004D2F89"/>
    <w:rsid w:val="004D35CE"/>
    <w:rsid w:val="004D4169"/>
    <w:rsid w:val="004D482D"/>
    <w:rsid w:val="004D58D0"/>
    <w:rsid w:val="004D5C01"/>
    <w:rsid w:val="004D5F6A"/>
    <w:rsid w:val="004D6E14"/>
    <w:rsid w:val="004D7B9A"/>
    <w:rsid w:val="004E057F"/>
    <w:rsid w:val="004E06A1"/>
    <w:rsid w:val="004E1EE0"/>
    <w:rsid w:val="004E793E"/>
    <w:rsid w:val="004E7F7E"/>
    <w:rsid w:val="004F08D9"/>
    <w:rsid w:val="004F198E"/>
    <w:rsid w:val="004F19FB"/>
    <w:rsid w:val="004F1C86"/>
    <w:rsid w:val="004F1D58"/>
    <w:rsid w:val="004F4E17"/>
    <w:rsid w:val="004F4E32"/>
    <w:rsid w:val="004F5744"/>
    <w:rsid w:val="004F5959"/>
    <w:rsid w:val="004F740F"/>
    <w:rsid w:val="004F7DE2"/>
    <w:rsid w:val="0050082F"/>
    <w:rsid w:val="00500C56"/>
    <w:rsid w:val="00501713"/>
    <w:rsid w:val="005021EF"/>
    <w:rsid w:val="00503BDF"/>
    <w:rsid w:val="005054F0"/>
    <w:rsid w:val="00505745"/>
    <w:rsid w:val="00506568"/>
    <w:rsid w:val="00506BB7"/>
    <w:rsid w:val="00511C17"/>
    <w:rsid w:val="0051551B"/>
    <w:rsid w:val="005170C9"/>
    <w:rsid w:val="0052047D"/>
    <w:rsid w:val="00520C57"/>
    <w:rsid w:val="00522D94"/>
    <w:rsid w:val="00523F81"/>
    <w:rsid w:val="005245B8"/>
    <w:rsid w:val="005275E1"/>
    <w:rsid w:val="00527F60"/>
    <w:rsid w:val="00532A66"/>
    <w:rsid w:val="00533D89"/>
    <w:rsid w:val="00534ADA"/>
    <w:rsid w:val="00535BC0"/>
    <w:rsid w:val="00536564"/>
    <w:rsid w:val="00540130"/>
    <w:rsid w:val="00544100"/>
    <w:rsid w:val="00544597"/>
    <w:rsid w:val="00544FFE"/>
    <w:rsid w:val="005473F5"/>
    <w:rsid w:val="005477E7"/>
    <w:rsid w:val="00547AA8"/>
    <w:rsid w:val="00550CDB"/>
    <w:rsid w:val="00550E29"/>
    <w:rsid w:val="00552794"/>
    <w:rsid w:val="005547B4"/>
    <w:rsid w:val="0055525F"/>
    <w:rsid w:val="005554ED"/>
    <w:rsid w:val="0055626D"/>
    <w:rsid w:val="00556721"/>
    <w:rsid w:val="005567EA"/>
    <w:rsid w:val="00557F8F"/>
    <w:rsid w:val="005609F1"/>
    <w:rsid w:val="005627C4"/>
    <w:rsid w:val="00563199"/>
    <w:rsid w:val="00563483"/>
    <w:rsid w:val="00563B2A"/>
    <w:rsid w:val="00564874"/>
    <w:rsid w:val="00566560"/>
    <w:rsid w:val="00567963"/>
    <w:rsid w:val="0057009A"/>
    <w:rsid w:val="00571260"/>
    <w:rsid w:val="0057189C"/>
    <w:rsid w:val="005726EF"/>
    <w:rsid w:val="00572DDA"/>
    <w:rsid w:val="0057380D"/>
    <w:rsid w:val="00573FC1"/>
    <w:rsid w:val="005741EE"/>
    <w:rsid w:val="005745B3"/>
    <w:rsid w:val="00574E2A"/>
    <w:rsid w:val="005757DD"/>
    <w:rsid w:val="0057668E"/>
    <w:rsid w:val="0058053D"/>
    <w:rsid w:val="0058113F"/>
    <w:rsid w:val="00582AD2"/>
    <w:rsid w:val="005843DD"/>
    <w:rsid w:val="00587055"/>
    <w:rsid w:val="00591450"/>
    <w:rsid w:val="005915B7"/>
    <w:rsid w:val="0059213D"/>
    <w:rsid w:val="00595E83"/>
    <w:rsid w:val="00596530"/>
    <w:rsid w:val="005967F3"/>
    <w:rsid w:val="00597B5A"/>
    <w:rsid w:val="005A06DF"/>
    <w:rsid w:val="005A49B2"/>
    <w:rsid w:val="005A4AAD"/>
    <w:rsid w:val="005A542C"/>
    <w:rsid w:val="005A5527"/>
    <w:rsid w:val="005A55D3"/>
    <w:rsid w:val="005A5AE6"/>
    <w:rsid w:val="005A61C9"/>
    <w:rsid w:val="005A6402"/>
    <w:rsid w:val="005B1206"/>
    <w:rsid w:val="005B1E41"/>
    <w:rsid w:val="005B37E8"/>
    <w:rsid w:val="005B3972"/>
    <w:rsid w:val="005B3F49"/>
    <w:rsid w:val="005B48C6"/>
    <w:rsid w:val="005B54F3"/>
    <w:rsid w:val="005B6260"/>
    <w:rsid w:val="005B662E"/>
    <w:rsid w:val="005B6C82"/>
    <w:rsid w:val="005C0056"/>
    <w:rsid w:val="005C06EC"/>
    <w:rsid w:val="005C216B"/>
    <w:rsid w:val="005C21BA"/>
    <w:rsid w:val="005C6EFA"/>
    <w:rsid w:val="005C7081"/>
    <w:rsid w:val="005C7229"/>
    <w:rsid w:val="005C7A4B"/>
    <w:rsid w:val="005D0510"/>
    <w:rsid w:val="005D2515"/>
    <w:rsid w:val="005D2E54"/>
    <w:rsid w:val="005D3047"/>
    <w:rsid w:val="005D37A5"/>
    <w:rsid w:val="005D41C5"/>
    <w:rsid w:val="005D4904"/>
    <w:rsid w:val="005D56CF"/>
    <w:rsid w:val="005D61D6"/>
    <w:rsid w:val="005D7882"/>
    <w:rsid w:val="005D7E35"/>
    <w:rsid w:val="005E0688"/>
    <w:rsid w:val="005E0D13"/>
    <w:rsid w:val="005E2738"/>
    <w:rsid w:val="005E3C2F"/>
    <w:rsid w:val="005E3F60"/>
    <w:rsid w:val="005E5047"/>
    <w:rsid w:val="005E7205"/>
    <w:rsid w:val="005E7371"/>
    <w:rsid w:val="005F116C"/>
    <w:rsid w:val="005F2131"/>
    <w:rsid w:val="005F3F64"/>
    <w:rsid w:val="005F7694"/>
    <w:rsid w:val="006013F1"/>
    <w:rsid w:val="00601D8F"/>
    <w:rsid w:val="006027FD"/>
    <w:rsid w:val="0060383E"/>
    <w:rsid w:val="00605EF6"/>
    <w:rsid w:val="00606455"/>
    <w:rsid w:val="0061204A"/>
    <w:rsid w:val="00612290"/>
    <w:rsid w:val="00612D1B"/>
    <w:rsid w:val="00614929"/>
    <w:rsid w:val="00614DE0"/>
    <w:rsid w:val="00616511"/>
    <w:rsid w:val="006176ED"/>
    <w:rsid w:val="006202F3"/>
    <w:rsid w:val="0062097A"/>
    <w:rsid w:val="00621DA6"/>
    <w:rsid w:val="006231E7"/>
    <w:rsid w:val="00623CE3"/>
    <w:rsid w:val="00623CFE"/>
    <w:rsid w:val="00624FB0"/>
    <w:rsid w:val="00627221"/>
    <w:rsid w:val="006277F4"/>
    <w:rsid w:val="00627D93"/>
    <w:rsid w:val="00627EE8"/>
    <w:rsid w:val="006307AE"/>
    <w:rsid w:val="006316FA"/>
    <w:rsid w:val="00635814"/>
    <w:rsid w:val="006370D2"/>
    <w:rsid w:val="00640416"/>
    <w:rsid w:val="0064074F"/>
    <w:rsid w:val="006413B8"/>
    <w:rsid w:val="0064158D"/>
    <w:rsid w:val="00641841"/>
    <w:rsid w:val="00641F55"/>
    <w:rsid w:val="006429AE"/>
    <w:rsid w:val="00643302"/>
    <w:rsid w:val="00644E09"/>
    <w:rsid w:val="00645E4A"/>
    <w:rsid w:val="00653688"/>
    <w:rsid w:val="0065476C"/>
    <w:rsid w:val="006570B5"/>
    <w:rsid w:val="00657348"/>
    <w:rsid w:val="0066091B"/>
    <w:rsid w:val="00661DC5"/>
    <w:rsid w:val="006660E9"/>
    <w:rsid w:val="00666F1F"/>
    <w:rsid w:val="00667249"/>
    <w:rsid w:val="00667558"/>
    <w:rsid w:val="00671523"/>
    <w:rsid w:val="0067198D"/>
    <w:rsid w:val="00671FAF"/>
    <w:rsid w:val="006748A3"/>
    <w:rsid w:val="006748E6"/>
    <w:rsid w:val="0067548E"/>
    <w:rsid w:val="006754EF"/>
    <w:rsid w:val="00676C8D"/>
    <w:rsid w:val="00676F1F"/>
    <w:rsid w:val="00677381"/>
    <w:rsid w:val="00677414"/>
    <w:rsid w:val="0068166A"/>
    <w:rsid w:val="006832CF"/>
    <w:rsid w:val="00683F39"/>
    <w:rsid w:val="0068601E"/>
    <w:rsid w:val="0068756A"/>
    <w:rsid w:val="006907F8"/>
    <w:rsid w:val="0069486B"/>
    <w:rsid w:val="00695D54"/>
    <w:rsid w:val="00696F1C"/>
    <w:rsid w:val="00697054"/>
    <w:rsid w:val="006A05B7"/>
    <w:rsid w:val="006A29B5"/>
    <w:rsid w:val="006A4904"/>
    <w:rsid w:val="006A548F"/>
    <w:rsid w:val="006A6978"/>
    <w:rsid w:val="006A6F26"/>
    <w:rsid w:val="006A701A"/>
    <w:rsid w:val="006A7467"/>
    <w:rsid w:val="006B27C2"/>
    <w:rsid w:val="006B30F0"/>
    <w:rsid w:val="006B64DC"/>
    <w:rsid w:val="006B7A91"/>
    <w:rsid w:val="006C1141"/>
    <w:rsid w:val="006C1FAF"/>
    <w:rsid w:val="006C2C87"/>
    <w:rsid w:val="006C322A"/>
    <w:rsid w:val="006C41D9"/>
    <w:rsid w:val="006C42B6"/>
    <w:rsid w:val="006C43BC"/>
    <w:rsid w:val="006C7466"/>
    <w:rsid w:val="006C7A05"/>
    <w:rsid w:val="006D0242"/>
    <w:rsid w:val="006D0383"/>
    <w:rsid w:val="006D2327"/>
    <w:rsid w:val="006D2BD7"/>
    <w:rsid w:val="006D46C4"/>
    <w:rsid w:val="006D4704"/>
    <w:rsid w:val="006D6A2D"/>
    <w:rsid w:val="006D710B"/>
    <w:rsid w:val="006E1E18"/>
    <w:rsid w:val="006E21BB"/>
    <w:rsid w:val="006E2677"/>
    <w:rsid w:val="006E31CE"/>
    <w:rsid w:val="006E34D3"/>
    <w:rsid w:val="006E7055"/>
    <w:rsid w:val="006F02F4"/>
    <w:rsid w:val="006F1435"/>
    <w:rsid w:val="006F1A08"/>
    <w:rsid w:val="006F2EE7"/>
    <w:rsid w:val="006F324D"/>
    <w:rsid w:val="006F35E5"/>
    <w:rsid w:val="006F562E"/>
    <w:rsid w:val="006F6A3F"/>
    <w:rsid w:val="006F74BB"/>
    <w:rsid w:val="006F78C4"/>
    <w:rsid w:val="00701696"/>
    <w:rsid w:val="007024B3"/>
    <w:rsid w:val="007031A0"/>
    <w:rsid w:val="00703845"/>
    <w:rsid w:val="007048DF"/>
    <w:rsid w:val="00705526"/>
    <w:rsid w:val="00705A29"/>
    <w:rsid w:val="00706340"/>
    <w:rsid w:val="007073A0"/>
    <w:rsid w:val="00707498"/>
    <w:rsid w:val="007075D2"/>
    <w:rsid w:val="00710939"/>
    <w:rsid w:val="00711A65"/>
    <w:rsid w:val="00711E9A"/>
    <w:rsid w:val="00712E3C"/>
    <w:rsid w:val="00714133"/>
    <w:rsid w:val="00714DA4"/>
    <w:rsid w:val="00715187"/>
    <w:rsid w:val="007157CB"/>
    <w:rsid w:val="007158B2"/>
    <w:rsid w:val="00716081"/>
    <w:rsid w:val="007172A5"/>
    <w:rsid w:val="00717A20"/>
    <w:rsid w:val="0072044B"/>
    <w:rsid w:val="007217A3"/>
    <w:rsid w:val="00721FBC"/>
    <w:rsid w:val="00722B48"/>
    <w:rsid w:val="00722DC4"/>
    <w:rsid w:val="0072406A"/>
    <w:rsid w:val="00724164"/>
    <w:rsid w:val="00725068"/>
    <w:rsid w:val="00725D80"/>
    <w:rsid w:val="00725DE7"/>
    <w:rsid w:val="00725E00"/>
    <w:rsid w:val="0072636A"/>
    <w:rsid w:val="00726B44"/>
    <w:rsid w:val="00730AA1"/>
    <w:rsid w:val="00730D92"/>
    <w:rsid w:val="007315CB"/>
    <w:rsid w:val="007318DD"/>
    <w:rsid w:val="00731D85"/>
    <w:rsid w:val="00731F38"/>
    <w:rsid w:val="00732FB1"/>
    <w:rsid w:val="00733167"/>
    <w:rsid w:val="00733E95"/>
    <w:rsid w:val="0073644D"/>
    <w:rsid w:val="00737379"/>
    <w:rsid w:val="00737DE7"/>
    <w:rsid w:val="00740D2C"/>
    <w:rsid w:val="00743598"/>
    <w:rsid w:val="00744BF9"/>
    <w:rsid w:val="00744D09"/>
    <w:rsid w:val="007508C0"/>
    <w:rsid w:val="00752423"/>
    <w:rsid w:val="00752623"/>
    <w:rsid w:val="00753FBE"/>
    <w:rsid w:val="0075428F"/>
    <w:rsid w:val="007548C2"/>
    <w:rsid w:val="007572BE"/>
    <w:rsid w:val="00760F1F"/>
    <w:rsid w:val="007614A4"/>
    <w:rsid w:val="007631BE"/>
    <w:rsid w:val="0076423E"/>
    <w:rsid w:val="007645D1"/>
    <w:rsid w:val="007646CB"/>
    <w:rsid w:val="007653C0"/>
    <w:rsid w:val="0076582E"/>
    <w:rsid w:val="0076636B"/>
    <w:rsid w:val="0076658F"/>
    <w:rsid w:val="0077040A"/>
    <w:rsid w:val="007706EE"/>
    <w:rsid w:val="00771846"/>
    <w:rsid w:val="00771CD8"/>
    <w:rsid w:val="00772D64"/>
    <w:rsid w:val="007730CA"/>
    <w:rsid w:val="007732D8"/>
    <w:rsid w:val="00782E52"/>
    <w:rsid w:val="00783DD6"/>
    <w:rsid w:val="00784D24"/>
    <w:rsid w:val="0078582B"/>
    <w:rsid w:val="00786220"/>
    <w:rsid w:val="00786981"/>
    <w:rsid w:val="007869E9"/>
    <w:rsid w:val="00787F96"/>
    <w:rsid w:val="00792609"/>
    <w:rsid w:val="00792887"/>
    <w:rsid w:val="007943E2"/>
    <w:rsid w:val="00794995"/>
    <w:rsid w:val="00794B9A"/>
    <w:rsid w:val="00794F2C"/>
    <w:rsid w:val="0079634E"/>
    <w:rsid w:val="00796460"/>
    <w:rsid w:val="00796543"/>
    <w:rsid w:val="00796985"/>
    <w:rsid w:val="007A3BC7"/>
    <w:rsid w:val="007A5AC4"/>
    <w:rsid w:val="007A5C3E"/>
    <w:rsid w:val="007B012B"/>
    <w:rsid w:val="007B0FDD"/>
    <w:rsid w:val="007B100A"/>
    <w:rsid w:val="007B19CA"/>
    <w:rsid w:val="007B31C9"/>
    <w:rsid w:val="007B370F"/>
    <w:rsid w:val="007B46C7"/>
    <w:rsid w:val="007B4802"/>
    <w:rsid w:val="007B48D4"/>
    <w:rsid w:val="007B5827"/>
    <w:rsid w:val="007B6668"/>
    <w:rsid w:val="007B66CA"/>
    <w:rsid w:val="007B6B33"/>
    <w:rsid w:val="007B6E5C"/>
    <w:rsid w:val="007C122A"/>
    <w:rsid w:val="007C2701"/>
    <w:rsid w:val="007C31AC"/>
    <w:rsid w:val="007C346E"/>
    <w:rsid w:val="007D1791"/>
    <w:rsid w:val="007D1A53"/>
    <w:rsid w:val="007D2192"/>
    <w:rsid w:val="007D56D4"/>
    <w:rsid w:val="007E0115"/>
    <w:rsid w:val="007E10EA"/>
    <w:rsid w:val="007E1C30"/>
    <w:rsid w:val="007E3AB2"/>
    <w:rsid w:val="007E66A8"/>
    <w:rsid w:val="007E6B97"/>
    <w:rsid w:val="007E7F98"/>
    <w:rsid w:val="007F0021"/>
    <w:rsid w:val="007F1B6C"/>
    <w:rsid w:val="007F20A5"/>
    <w:rsid w:val="007F2F52"/>
    <w:rsid w:val="007F4743"/>
    <w:rsid w:val="007F571E"/>
    <w:rsid w:val="007F64B1"/>
    <w:rsid w:val="007F6D4D"/>
    <w:rsid w:val="007F6D60"/>
    <w:rsid w:val="007F6F06"/>
    <w:rsid w:val="008006E7"/>
    <w:rsid w:val="008007F0"/>
    <w:rsid w:val="00801698"/>
    <w:rsid w:val="008017EE"/>
    <w:rsid w:val="00801BEE"/>
    <w:rsid w:val="00801F71"/>
    <w:rsid w:val="00804DE9"/>
    <w:rsid w:val="00805517"/>
    <w:rsid w:val="00805F28"/>
    <w:rsid w:val="008060E5"/>
    <w:rsid w:val="0080749F"/>
    <w:rsid w:val="00807A2B"/>
    <w:rsid w:val="008100EC"/>
    <w:rsid w:val="00811825"/>
    <w:rsid w:val="00811D46"/>
    <w:rsid w:val="008125B0"/>
    <w:rsid w:val="00813231"/>
    <w:rsid w:val="00814248"/>
    <w:rsid w:val="008144CB"/>
    <w:rsid w:val="00814C24"/>
    <w:rsid w:val="00821717"/>
    <w:rsid w:val="00822362"/>
    <w:rsid w:val="00824210"/>
    <w:rsid w:val="00824A8F"/>
    <w:rsid w:val="00825CCA"/>
    <w:rsid w:val="008263C0"/>
    <w:rsid w:val="00827FDB"/>
    <w:rsid w:val="008303AA"/>
    <w:rsid w:val="0083071A"/>
    <w:rsid w:val="00831A44"/>
    <w:rsid w:val="00831A55"/>
    <w:rsid w:val="0083384F"/>
    <w:rsid w:val="00834E40"/>
    <w:rsid w:val="0083524A"/>
    <w:rsid w:val="00836166"/>
    <w:rsid w:val="0084061A"/>
    <w:rsid w:val="008411CA"/>
    <w:rsid w:val="00841422"/>
    <w:rsid w:val="00841D3B"/>
    <w:rsid w:val="0084314C"/>
    <w:rsid w:val="00843171"/>
    <w:rsid w:val="008449D0"/>
    <w:rsid w:val="008452BF"/>
    <w:rsid w:val="0084748F"/>
    <w:rsid w:val="00847AD4"/>
    <w:rsid w:val="008531CA"/>
    <w:rsid w:val="00854499"/>
    <w:rsid w:val="00856370"/>
    <w:rsid w:val="008575C3"/>
    <w:rsid w:val="0085794B"/>
    <w:rsid w:val="00861D10"/>
    <w:rsid w:val="008625EA"/>
    <w:rsid w:val="00863A5B"/>
    <w:rsid w:val="00863D28"/>
    <w:rsid w:val="008648C3"/>
    <w:rsid w:val="00864DF2"/>
    <w:rsid w:val="00864E85"/>
    <w:rsid w:val="00873977"/>
    <w:rsid w:val="0087564F"/>
    <w:rsid w:val="00875CA5"/>
    <w:rsid w:val="008763BF"/>
    <w:rsid w:val="008808FA"/>
    <w:rsid w:val="00880F26"/>
    <w:rsid w:val="00880F40"/>
    <w:rsid w:val="00880F5C"/>
    <w:rsid w:val="00881F84"/>
    <w:rsid w:val="00883A69"/>
    <w:rsid w:val="0088553E"/>
    <w:rsid w:val="008867E0"/>
    <w:rsid w:val="00886B4B"/>
    <w:rsid w:val="00892D60"/>
    <w:rsid w:val="008934A9"/>
    <w:rsid w:val="00893FF6"/>
    <w:rsid w:val="00895294"/>
    <w:rsid w:val="00895413"/>
    <w:rsid w:val="0089689A"/>
    <w:rsid w:val="00896C2E"/>
    <w:rsid w:val="00896FF2"/>
    <w:rsid w:val="008A11E2"/>
    <w:rsid w:val="008A2714"/>
    <w:rsid w:val="008A2B0A"/>
    <w:rsid w:val="008A2BC2"/>
    <w:rsid w:val="008A3F21"/>
    <w:rsid w:val="008A5095"/>
    <w:rsid w:val="008A608F"/>
    <w:rsid w:val="008A60DA"/>
    <w:rsid w:val="008A7445"/>
    <w:rsid w:val="008B1A9A"/>
    <w:rsid w:val="008B1B63"/>
    <w:rsid w:val="008B47CA"/>
    <w:rsid w:val="008B4FE6"/>
    <w:rsid w:val="008B6221"/>
    <w:rsid w:val="008B66A8"/>
    <w:rsid w:val="008B6C37"/>
    <w:rsid w:val="008B6E96"/>
    <w:rsid w:val="008C1BF4"/>
    <w:rsid w:val="008C322F"/>
    <w:rsid w:val="008C6884"/>
    <w:rsid w:val="008D02BB"/>
    <w:rsid w:val="008D0A2D"/>
    <w:rsid w:val="008D1840"/>
    <w:rsid w:val="008D1BE6"/>
    <w:rsid w:val="008D20E9"/>
    <w:rsid w:val="008D2DA4"/>
    <w:rsid w:val="008D328E"/>
    <w:rsid w:val="008D5EB1"/>
    <w:rsid w:val="008E0849"/>
    <w:rsid w:val="008E09A9"/>
    <w:rsid w:val="008E18E6"/>
    <w:rsid w:val="008E18F7"/>
    <w:rsid w:val="008E1E10"/>
    <w:rsid w:val="008E291B"/>
    <w:rsid w:val="008E35DA"/>
    <w:rsid w:val="008E4F2F"/>
    <w:rsid w:val="008E5611"/>
    <w:rsid w:val="008E7221"/>
    <w:rsid w:val="008E74B0"/>
    <w:rsid w:val="008F023A"/>
    <w:rsid w:val="008F081A"/>
    <w:rsid w:val="008F0DB7"/>
    <w:rsid w:val="008F1586"/>
    <w:rsid w:val="008F21A4"/>
    <w:rsid w:val="008F378A"/>
    <w:rsid w:val="008F4B12"/>
    <w:rsid w:val="008F50F7"/>
    <w:rsid w:val="008F7294"/>
    <w:rsid w:val="008F7CD1"/>
    <w:rsid w:val="009008A8"/>
    <w:rsid w:val="00901F96"/>
    <w:rsid w:val="00902EAB"/>
    <w:rsid w:val="00904085"/>
    <w:rsid w:val="00905B3E"/>
    <w:rsid w:val="009063B0"/>
    <w:rsid w:val="00906A7A"/>
    <w:rsid w:val="00907106"/>
    <w:rsid w:val="00907B39"/>
    <w:rsid w:val="009107FD"/>
    <w:rsid w:val="0091137C"/>
    <w:rsid w:val="00911567"/>
    <w:rsid w:val="009118E0"/>
    <w:rsid w:val="009132AD"/>
    <w:rsid w:val="00913CC8"/>
    <w:rsid w:val="00915237"/>
    <w:rsid w:val="00917AAE"/>
    <w:rsid w:val="00920608"/>
    <w:rsid w:val="009213D5"/>
    <w:rsid w:val="00922ABB"/>
    <w:rsid w:val="00922C62"/>
    <w:rsid w:val="009251A9"/>
    <w:rsid w:val="00925C2D"/>
    <w:rsid w:val="00930699"/>
    <w:rsid w:val="00931F69"/>
    <w:rsid w:val="0093244A"/>
    <w:rsid w:val="00932799"/>
    <w:rsid w:val="00934123"/>
    <w:rsid w:val="00935C36"/>
    <w:rsid w:val="009362F6"/>
    <w:rsid w:val="009371C5"/>
    <w:rsid w:val="00941161"/>
    <w:rsid w:val="009435F8"/>
    <w:rsid w:val="0094380B"/>
    <w:rsid w:val="00943E0C"/>
    <w:rsid w:val="00950093"/>
    <w:rsid w:val="00953F36"/>
    <w:rsid w:val="0095434E"/>
    <w:rsid w:val="009546FF"/>
    <w:rsid w:val="00955350"/>
    <w:rsid w:val="00955774"/>
    <w:rsid w:val="009560B5"/>
    <w:rsid w:val="00957556"/>
    <w:rsid w:val="009617B7"/>
    <w:rsid w:val="00963886"/>
    <w:rsid w:val="00965ED2"/>
    <w:rsid w:val="00967DC1"/>
    <w:rsid w:val="00967E18"/>
    <w:rsid w:val="009703D6"/>
    <w:rsid w:val="00971230"/>
    <w:rsid w:val="0097181B"/>
    <w:rsid w:val="009731BA"/>
    <w:rsid w:val="00973CA1"/>
    <w:rsid w:val="00974190"/>
    <w:rsid w:val="009749B7"/>
    <w:rsid w:val="00976C97"/>
    <w:rsid w:val="00976DC5"/>
    <w:rsid w:val="009818C7"/>
    <w:rsid w:val="009824FA"/>
    <w:rsid w:val="00982DD4"/>
    <w:rsid w:val="009841E5"/>
    <w:rsid w:val="0098479F"/>
    <w:rsid w:val="00984866"/>
    <w:rsid w:val="00984A8A"/>
    <w:rsid w:val="009857B6"/>
    <w:rsid w:val="00985A8D"/>
    <w:rsid w:val="00986610"/>
    <w:rsid w:val="009877DC"/>
    <w:rsid w:val="00991F96"/>
    <w:rsid w:val="009931EC"/>
    <w:rsid w:val="009934E9"/>
    <w:rsid w:val="00996F0A"/>
    <w:rsid w:val="00997198"/>
    <w:rsid w:val="0099728F"/>
    <w:rsid w:val="009A0664"/>
    <w:rsid w:val="009A1CFD"/>
    <w:rsid w:val="009A1D86"/>
    <w:rsid w:val="009A7F64"/>
    <w:rsid w:val="009B049C"/>
    <w:rsid w:val="009B11C8"/>
    <w:rsid w:val="009B2BCF"/>
    <w:rsid w:val="009B2FF8"/>
    <w:rsid w:val="009B308E"/>
    <w:rsid w:val="009B31D3"/>
    <w:rsid w:val="009B5491"/>
    <w:rsid w:val="009B5BA3"/>
    <w:rsid w:val="009B5E7F"/>
    <w:rsid w:val="009C4E71"/>
    <w:rsid w:val="009C54A1"/>
    <w:rsid w:val="009C6BE8"/>
    <w:rsid w:val="009D0027"/>
    <w:rsid w:val="009D0655"/>
    <w:rsid w:val="009D22B9"/>
    <w:rsid w:val="009D24E8"/>
    <w:rsid w:val="009D569C"/>
    <w:rsid w:val="009D57F7"/>
    <w:rsid w:val="009D596E"/>
    <w:rsid w:val="009D656A"/>
    <w:rsid w:val="009E118E"/>
    <w:rsid w:val="009E1E98"/>
    <w:rsid w:val="009E3ABE"/>
    <w:rsid w:val="009E3C4B"/>
    <w:rsid w:val="009E52B1"/>
    <w:rsid w:val="009E5ABB"/>
    <w:rsid w:val="009E5F1D"/>
    <w:rsid w:val="009F0637"/>
    <w:rsid w:val="009F0EF5"/>
    <w:rsid w:val="009F1879"/>
    <w:rsid w:val="009F25A8"/>
    <w:rsid w:val="009F57BA"/>
    <w:rsid w:val="009F62A6"/>
    <w:rsid w:val="009F6340"/>
    <w:rsid w:val="009F674F"/>
    <w:rsid w:val="009F677E"/>
    <w:rsid w:val="009F799E"/>
    <w:rsid w:val="00A02020"/>
    <w:rsid w:val="00A02C6B"/>
    <w:rsid w:val="00A0344E"/>
    <w:rsid w:val="00A05613"/>
    <w:rsid w:val="00A056CB"/>
    <w:rsid w:val="00A07A29"/>
    <w:rsid w:val="00A10FF1"/>
    <w:rsid w:val="00A1170D"/>
    <w:rsid w:val="00A13C1A"/>
    <w:rsid w:val="00A1506B"/>
    <w:rsid w:val="00A1771C"/>
    <w:rsid w:val="00A17CB2"/>
    <w:rsid w:val="00A22DEB"/>
    <w:rsid w:val="00A23191"/>
    <w:rsid w:val="00A23813"/>
    <w:rsid w:val="00A26904"/>
    <w:rsid w:val="00A3042B"/>
    <w:rsid w:val="00A30E33"/>
    <w:rsid w:val="00A319C0"/>
    <w:rsid w:val="00A31B87"/>
    <w:rsid w:val="00A326D5"/>
    <w:rsid w:val="00A33560"/>
    <w:rsid w:val="00A33BE8"/>
    <w:rsid w:val="00A341D1"/>
    <w:rsid w:val="00A349ED"/>
    <w:rsid w:val="00A364E4"/>
    <w:rsid w:val="00A371A5"/>
    <w:rsid w:val="00A37834"/>
    <w:rsid w:val="00A42212"/>
    <w:rsid w:val="00A44A54"/>
    <w:rsid w:val="00A470F5"/>
    <w:rsid w:val="00A4771D"/>
    <w:rsid w:val="00A47BDF"/>
    <w:rsid w:val="00A47DFD"/>
    <w:rsid w:val="00A50531"/>
    <w:rsid w:val="00A51CD7"/>
    <w:rsid w:val="00A52ADB"/>
    <w:rsid w:val="00A52BCF"/>
    <w:rsid w:val="00A533E8"/>
    <w:rsid w:val="00A53AC6"/>
    <w:rsid w:val="00A542D9"/>
    <w:rsid w:val="00A54E0A"/>
    <w:rsid w:val="00A54E14"/>
    <w:rsid w:val="00A551DC"/>
    <w:rsid w:val="00A55EF2"/>
    <w:rsid w:val="00A56E64"/>
    <w:rsid w:val="00A6172D"/>
    <w:rsid w:val="00A619E7"/>
    <w:rsid w:val="00A624C3"/>
    <w:rsid w:val="00A6641C"/>
    <w:rsid w:val="00A675B2"/>
    <w:rsid w:val="00A67D44"/>
    <w:rsid w:val="00A71005"/>
    <w:rsid w:val="00A71165"/>
    <w:rsid w:val="00A767D2"/>
    <w:rsid w:val="00A77616"/>
    <w:rsid w:val="00A7779F"/>
    <w:rsid w:val="00A805DA"/>
    <w:rsid w:val="00A811B4"/>
    <w:rsid w:val="00A830DC"/>
    <w:rsid w:val="00A85703"/>
    <w:rsid w:val="00A85E87"/>
    <w:rsid w:val="00A872F6"/>
    <w:rsid w:val="00A87CDE"/>
    <w:rsid w:val="00A91CCE"/>
    <w:rsid w:val="00A921A2"/>
    <w:rsid w:val="00A92BAF"/>
    <w:rsid w:val="00A94245"/>
    <w:rsid w:val="00A94737"/>
    <w:rsid w:val="00A94BA3"/>
    <w:rsid w:val="00A96CBA"/>
    <w:rsid w:val="00A9715E"/>
    <w:rsid w:val="00A97182"/>
    <w:rsid w:val="00AA1BCF"/>
    <w:rsid w:val="00AA33A4"/>
    <w:rsid w:val="00AA35E8"/>
    <w:rsid w:val="00AA389E"/>
    <w:rsid w:val="00AA399B"/>
    <w:rsid w:val="00AA610C"/>
    <w:rsid w:val="00AA6C3F"/>
    <w:rsid w:val="00AA70DE"/>
    <w:rsid w:val="00AB0FEA"/>
    <w:rsid w:val="00AB1ACD"/>
    <w:rsid w:val="00AB277F"/>
    <w:rsid w:val="00AB3B51"/>
    <w:rsid w:val="00AB4099"/>
    <w:rsid w:val="00AB449A"/>
    <w:rsid w:val="00AB5D03"/>
    <w:rsid w:val="00AB5FA0"/>
    <w:rsid w:val="00AB6C76"/>
    <w:rsid w:val="00AB713B"/>
    <w:rsid w:val="00AB72D0"/>
    <w:rsid w:val="00AC378B"/>
    <w:rsid w:val="00AC4151"/>
    <w:rsid w:val="00AC67B4"/>
    <w:rsid w:val="00AD0A71"/>
    <w:rsid w:val="00AD0D87"/>
    <w:rsid w:val="00AD14F9"/>
    <w:rsid w:val="00AD1768"/>
    <w:rsid w:val="00AD35D6"/>
    <w:rsid w:val="00AD37CB"/>
    <w:rsid w:val="00AD4B6C"/>
    <w:rsid w:val="00AD55D0"/>
    <w:rsid w:val="00AD5650"/>
    <w:rsid w:val="00AD58C5"/>
    <w:rsid w:val="00AE0D2B"/>
    <w:rsid w:val="00AE32EA"/>
    <w:rsid w:val="00AE340E"/>
    <w:rsid w:val="00AE36C4"/>
    <w:rsid w:val="00AE3CD3"/>
    <w:rsid w:val="00AE472C"/>
    <w:rsid w:val="00AE47BF"/>
    <w:rsid w:val="00AE5375"/>
    <w:rsid w:val="00AE6CF8"/>
    <w:rsid w:val="00AE74C5"/>
    <w:rsid w:val="00AF03BA"/>
    <w:rsid w:val="00AF055B"/>
    <w:rsid w:val="00AF0D6A"/>
    <w:rsid w:val="00AF1F1D"/>
    <w:rsid w:val="00AF2263"/>
    <w:rsid w:val="00AF4CAC"/>
    <w:rsid w:val="00AF62BE"/>
    <w:rsid w:val="00B02ACC"/>
    <w:rsid w:val="00B03473"/>
    <w:rsid w:val="00B03E0D"/>
    <w:rsid w:val="00B043A7"/>
    <w:rsid w:val="00B04FCA"/>
    <w:rsid w:val="00B054F8"/>
    <w:rsid w:val="00B07DBB"/>
    <w:rsid w:val="00B10709"/>
    <w:rsid w:val="00B12289"/>
    <w:rsid w:val="00B12335"/>
    <w:rsid w:val="00B1406C"/>
    <w:rsid w:val="00B17C88"/>
    <w:rsid w:val="00B20206"/>
    <w:rsid w:val="00B20ED9"/>
    <w:rsid w:val="00B2219A"/>
    <w:rsid w:val="00B23ED8"/>
    <w:rsid w:val="00B30F21"/>
    <w:rsid w:val="00B31524"/>
    <w:rsid w:val="00B31656"/>
    <w:rsid w:val="00B339C1"/>
    <w:rsid w:val="00B33C98"/>
    <w:rsid w:val="00B34710"/>
    <w:rsid w:val="00B3581B"/>
    <w:rsid w:val="00B36B81"/>
    <w:rsid w:val="00B36FEE"/>
    <w:rsid w:val="00B37C80"/>
    <w:rsid w:val="00B37F7B"/>
    <w:rsid w:val="00B42694"/>
    <w:rsid w:val="00B442E0"/>
    <w:rsid w:val="00B464FA"/>
    <w:rsid w:val="00B46AA5"/>
    <w:rsid w:val="00B47210"/>
    <w:rsid w:val="00B50903"/>
    <w:rsid w:val="00B5092B"/>
    <w:rsid w:val="00B5194E"/>
    <w:rsid w:val="00B51AF5"/>
    <w:rsid w:val="00B52E19"/>
    <w:rsid w:val="00B531FC"/>
    <w:rsid w:val="00B5510E"/>
    <w:rsid w:val="00B552FF"/>
    <w:rsid w:val="00B55347"/>
    <w:rsid w:val="00B57E5E"/>
    <w:rsid w:val="00B60AC8"/>
    <w:rsid w:val="00B61F37"/>
    <w:rsid w:val="00B63462"/>
    <w:rsid w:val="00B639A8"/>
    <w:rsid w:val="00B64659"/>
    <w:rsid w:val="00B72C0C"/>
    <w:rsid w:val="00B72C14"/>
    <w:rsid w:val="00B732FD"/>
    <w:rsid w:val="00B7562B"/>
    <w:rsid w:val="00B7770F"/>
    <w:rsid w:val="00B77A89"/>
    <w:rsid w:val="00B77B27"/>
    <w:rsid w:val="00B80EB5"/>
    <w:rsid w:val="00B81332"/>
    <w:rsid w:val="00B8134E"/>
    <w:rsid w:val="00B819B4"/>
    <w:rsid w:val="00B81B18"/>
    <w:rsid w:val="00B81B55"/>
    <w:rsid w:val="00B824C1"/>
    <w:rsid w:val="00B830EE"/>
    <w:rsid w:val="00B84613"/>
    <w:rsid w:val="00B847AC"/>
    <w:rsid w:val="00B84AD6"/>
    <w:rsid w:val="00B85E26"/>
    <w:rsid w:val="00B863D1"/>
    <w:rsid w:val="00B87AF0"/>
    <w:rsid w:val="00B9037B"/>
    <w:rsid w:val="00B9070D"/>
    <w:rsid w:val="00B907B5"/>
    <w:rsid w:val="00B907CA"/>
    <w:rsid w:val="00B910BD"/>
    <w:rsid w:val="00B91E56"/>
    <w:rsid w:val="00B93834"/>
    <w:rsid w:val="00B95E0E"/>
    <w:rsid w:val="00B96469"/>
    <w:rsid w:val="00B969CC"/>
    <w:rsid w:val="00BA0024"/>
    <w:rsid w:val="00BA0DA2"/>
    <w:rsid w:val="00BA1B99"/>
    <w:rsid w:val="00BA2981"/>
    <w:rsid w:val="00BA3E40"/>
    <w:rsid w:val="00BA42EE"/>
    <w:rsid w:val="00BA48F9"/>
    <w:rsid w:val="00BA6DCB"/>
    <w:rsid w:val="00BB08ED"/>
    <w:rsid w:val="00BB0DCA"/>
    <w:rsid w:val="00BB19CD"/>
    <w:rsid w:val="00BB1A2C"/>
    <w:rsid w:val="00BB2666"/>
    <w:rsid w:val="00BB337B"/>
    <w:rsid w:val="00BB5093"/>
    <w:rsid w:val="00BB5411"/>
    <w:rsid w:val="00BB6AC6"/>
    <w:rsid w:val="00BB6B80"/>
    <w:rsid w:val="00BB732E"/>
    <w:rsid w:val="00BB7831"/>
    <w:rsid w:val="00BC00FD"/>
    <w:rsid w:val="00BC3773"/>
    <w:rsid w:val="00BC381A"/>
    <w:rsid w:val="00BC4C6F"/>
    <w:rsid w:val="00BC52DC"/>
    <w:rsid w:val="00BC5477"/>
    <w:rsid w:val="00BC551D"/>
    <w:rsid w:val="00BC56F3"/>
    <w:rsid w:val="00BC6761"/>
    <w:rsid w:val="00BD0962"/>
    <w:rsid w:val="00BD0FCD"/>
    <w:rsid w:val="00BD1C42"/>
    <w:rsid w:val="00BD1EED"/>
    <w:rsid w:val="00BD261A"/>
    <w:rsid w:val="00BD46C1"/>
    <w:rsid w:val="00BD4C73"/>
    <w:rsid w:val="00BD6A1A"/>
    <w:rsid w:val="00BD6B01"/>
    <w:rsid w:val="00BE0839"/>
    <w:rsid w:val="00BE09FA"/>
    <w:rsid w:val="00BE2DB5"/>
    <w:rsid w:val="00BE3A88"/>
    <w:rsid w:val="00BE54CC"/>
    <w:rsid w:val="00BE5DB2"/>
    <w:rsid w:val="00BE6BE0"/>
    <w:rsid w:val="00BF0DA2"/>
    <w:rsid w:val="00BF109C"/>
    <w:rsid w:val="00BF14FE"/>
    <w:rsid w:val="00BF178A"/>
    <w:rsid w:val="00BF24D3"/>
    <w:rsid w:val="00BF34FA"/>
    <w:rsid w:val="00BF5914"/>
    <w:rsid w:val="00BF6667"/>
    <w:rsid w:val="00C004B6"/>
    <w:rsid w:val="00C00B78"/>
    <w:rsid w:val="00C01840"/>
    <w:rsid w:val="00C03921"/>
    <w:rsid w:val="00C047A7"/>
    <w:rsid w:val="00C05DE5"/>
    <w:rsid w:val="00C07251"/>
    <w:rsid w:val="00C07EA5"/>
    <w:rsid w:val="00C10359"/>
    <w:rsid w:val="00C119BA"/>
    <w:rsid w:val="00C14BC1"/>
    <w:rsid w:val="00C15A36"/>
    <w:rsid w:val="00C15E83"/>
    <w:rsid w:val="00C17B98"/>
    <w:rsid w:val="00C33027"/>
    <w:rsid w:val="00C35896"/>
    <w:rsid w:val="00C35D27"/>
    <w:rsid w:val="00C37667"/>
    <w:rsid w:val="00C40CB5"/>
    <w:rsid w:val="00C42601"/>
    <w:rsid w:val="00C435DB"/>
    <w:rsid w:val="00C44D73"/>
    <w:rsid w:val="00C45586"/>
    <w:rsid w:val="00C45EDA"/>
    <w:rsid w:val="00C47DCE"/>
    <w:rsid w:val="00C50B42"/>
    <w:rsid w:val="00C50F0B"/>
    <w:rsid w:val="00C516FF"/>
    <w:rsid w:val="00C52BFA"/>
    <w:rsid w:val="00C53D1D"/>
    <w:rsid w:val="00C53F26"/>
    <w:rsid w:val="00C540BC"/>
    <w:rsid w:val="00C541DB"/>
    <w:rsid w:val="00C5423C"/>
    <w:rsid w:val="00C554D3"/>
    <w:rsid w:val="00C57CE7"/>
    <w:rsid w:val="00C60192"/>
    <w:rsid w:val="00C64D2F"/>
    <w:rsid w:val="00C64F7D"/>
    <w:rsid w:val="00C671A9"/>
    <w:rsid w:val="00C672E3"/>
    <w:rsid w:val="00C67309"/>
    <w:rsid w:val="00C70132"/>
    <w:rsid w:val="00C710B6"/>
    <w:rsid w:val="00C72052"/>
    <w:rsid w:val="00C72160"/>
    <w:rsid w:val="00C73F96"/>
    <w:rsid w:val="00C755E0"/>
    <w:rsid w:val="00C7614E"/>
    <w:rsid w:val="00C77BF1"/>
    <w:rsid w:val="00C80D60"/>
    <w:rsid w:val="00C816CC"/>
    <w:rsid w:val="00C81BE0"/>
    <w:rsid w:val="00C82FBD"/>
    <w:rsid w:val="00C8310B"/>
    <w:rsid w:val="00C843B5"/>
    <w:rsid w:val="00C85267"/>
    <w:rsid w:val="00C86B7A"/>
    <w:rsid w:val="00C8721B"/>
    <w:rsid w:val="00C9033D"/>
    <w:rsid w:val="00C91825"/>
    <w:rsid w:val="00C91A47"/>
    <w:rsid w:val="00C92781"/>
    <w:rsid w:val="00C9372C"/>
    <w:rsid w:val="00C9470E"/>
    <w:rsid w:val="00C95BA5"/>
    <w:rsid w:val="00C95CEB"/>
    <w:rsid w:val="00C9711D"/>
    <w:rsid w:val="00C9742E"/>
    <w:rsid w:val="00CA1054"/>
    <w:rsid w:val="00CA1530"/>
    <w:rsid w:val="00CA24D2"/>
    <w:rsid w:val="00CA3E6B"/>
    <w:rsid w:val="00CA63EB"/>
    <w:rsid w:val="00CA69F1"/>
    <w:rsid w:val="00CA7CF2"/>
    <w:rsid w:val="00CB0061"/>
    <w:rsid w:val="00CB078A"/>
    <w:rsid w:val="00CB0B84"/>
    <w:rsid w:val="00CB28C2"/>
    <w:rsid w:val="00CB5711"/>
    <w:rsid w:val="00CB5855"/>
    <w:rsid w:val="00CB6975"/>
    <w:rsid w:val="00CB6991"/>
    <w:rsid w:val="00CB6CFF"/>
    <w:rsid w:val="00CC08F8"/>
    <w:rsid w:val="00CC4E16"/>
    <w:rsid w:val="00CC6194"/>
    <w:rsid w:val="00CC6305"/>
    <w:rsid w:val="00CC699E"/>
    <w:rsid w:val="00CC78A5"/>
    <w:rsid w:val="00CD0296"/>
    <w:rsid w:val="00CD0516"/>
    <w:rsid w:val="00CD15FC"/>
    <w:rsid w:val="00CD271E"/>
    <w:rsid w:val="00CD30FE"/>
    <w:rsid w:val="00CD3B16"/>
    <w:rsid w:val="00CD40DE"/>
    <w:rsid w:val="00CD4D79"/>
    <w:rsid w:val="00CD5611"/>
    <w:rsid w:val="00CD756B"/>
    <w:rsid w:val="00CE2525"/>
    <w:rsid w:val="00CE36B0"/>
    <w:rsid w:val="00CE56DA"/>
    <w:rsid w:val="00CE5D06"/>
    <w:rsid w:val="00CE734F"/>
    <w:rsid w:val="00CF112E"/>
    <w:rsid w:val="00CF161D"/>
    <w:rsid w:val="00CF2ABC"/>
    <w:rsid w:val="00CF5F4F"/>
    <w:rsid w:val="00CF689E"/>
    <w:rsid w:val="00CF73F3"/>
    <w:rsid w:val="00CF761F"/>
    <w:rsid w:val="00D00394"/>
    <w:rsid w:val="00D0137F"/>
    <w:rsid w:val="00D01A20"/>
    <w:rsid w:val="00D02CCA"/>
    <w:rsid w:val="00D03063"/>
    <w:rsid w:val="00D033D6"/>
    <w:rsid w:val="00D044BC"/>
    <w:rsid w:val="00D04DB2"/>
    <w:rsid w:val="00D052C5"/>
    <w:rsid w:val="00D13876"/>
    <w:rsid w:val="00D14435"/>
    <w:rsid w:val="00D14A6D"/>
    <w:rsid w:val="00D20490"/>
    <w:rsid w:val="00D218DC"/>
    <w:rsid w:val="00D2237B"/>
    <w:rsid w:val="00D23D85"/>
    <w:rsid w:val="00D24E56"/>
    <w:rsid w:val="00D273A5"/>
    <w:rsid w:val="00D27456"/>
    <w:rsid w:val="00D31643"/>
    <w:rsid w:val="00D31AEB"/>
    <w:rsid w:val="00D32ECD"/>
    <w:rsid w:val="00D35CC0"/>
    <w:rsid w:val="00D361E4"/>
    <w:rsid w:val="00D42A8F"/>
    <w:rsid w:val="00D439F6"/>
    <w:rsid w:val="00D43F8B"/>
    <w:rsid w:val="00D459C6"/>
    <w:rsid w:val="00D46F13"/>
    <w:rsid w:val="00D50729"/>
    <w:rsid w:val="00D50C19"/>
    <w:rsid w:val="00D50FFE"/>
    <w:rsid w:val="00D517E5"/>
    <w:rsid w:val="00D5317E"/>
    <w:rsid w:val="00D5379E"/>
    <w:rsid w:val="00D53EA6"/>
    <w:rsid w:val="00D5551F"/>
    <w:rsid w:val="00D57374"/>
    <w:rsid w:val="00D600A9"/>
    <w:rsid w:val="00D60224"/>
    <w:rsid w:val="00D604C6"/>
    <w:rsid w:val="00D60827"/>
    <w:rsid w:val="00D6082A"/>
    <w:rsid w:val="00D62643"/>
    <w:rsid w:val="00D6295E"/>
    <w:rsid w:val="00D64A8C"/>
    <w:rsid w:val="00D64C0F"/>
    <w:rsid w:val="00D65277"/>
    <w:rsid w:val="00D6561A"/>
    <w:rsid w:val="00D65F2B"/>
    <w:rsid w:val="00D66961"/>
    <w:rsid w:val="00D67C32"/>
    <w:rsid w:val="00D701C2"/>
    <w:rsid w:val="00D7217D"/>
    <w:rsid w:val="00D72EFE"/>
    <w:rsid w:val="00D73898"/>
    <w:rsid w:val="00D74FEA"/>
    <w:rsid w:val="00D75923"/>
    <w:rsid w:val="00D76227"/>
    <w:rsid w:val="00D77DF1"/>
    <w:rsid w:val="00D81358"/>
    <w:rsid w:val="00D81669"/>
    <w:rsid w:val="00D816F2"/>
    <w:rsid w:val="00D82C55"/>
    <w:rsid w:val="00D83E0D"/>
    <w:rsid w:val="00D83EEE"/>
    <w:rsid w:val="00D846E6"/>
    <w:rsid w:val="00D85979"/>
    <w:rsid w:val="00D86AFF"/>
    <w:rsid w:val="00D86C6F"/>
    <w:rsid w:val="00D9203C"/>
    <w:rsid w:val="00D93C2B"/>
    <w:rsid w:val="00D954F0"/>
    <w:rsid w:val="00D95A44"/>
    <w:rsid w:val="00D95D16"/>
    <w:rsid w:val="00D97C76"/>
    <w:rsid w:val="00DA0E84"/>
    <w:rsid w:val="00DA2F12"/>
    <w:rsid w:val="00DA36D7"/>
    <w:rsid w:val="00DA5947"/>
    <w:rsid w:val="00DB02B4"/>
    <w:rsid w:val="00DB44E1"/>
    <w:rsid w:val="00DB538D"/>
    <w:rsid w:val="00DB5522"/>
    <w:rsid w:val="00DB6F5D"/>
    <w:rsid w:val="00DB76AC"/>
    <w:rsid w:val="00DC0A85"/>
    <w:rsid w:val="00DC1EC0"/>
    <w:rsid w:val="00DC275C"/>
    <w:rsid w:val="00DC3606"/>
    <w:rsid w:val="00DC4B0D"/>
    <w:rsid w:val="00DC6A9F"/>
    <w:rsid w:val="00DC7FE1"/>
    <w:rsid w:val="00DD091F"/>
    <w:rsid w:val="00DD1682"/>
    <w:rsid w:val="00DD2E86"/>
    <w:rsid w:val="00DD3F3F"/>
    <w:rsid w:val="00DD4E4A"/>
    <w:rsid w:val="00DD5572"/>
    <w:rsid w:val="00DD6DF3"/>
    <w:rsid w:val="00DD6F50"/>
    <w:rsid w:val="00DE0B80"/>
    <w:rsid w:val="00DE21BB"/>
    <w:rsid w:val="00DE25E2"/>
    <w:rsid w:val="00DE363A"/>
    <w:rsid w:val="00DE58A7"/>
    <w:rsid w:val="00DE5D80"/>
    <w:rsid w:val="00DF1ADE"/>
    <w:rsid w:val="00DF2682"/>
    <w:rsid w:val="00DF2FA4"/>
    <w:rsid w:val="00DF3D4E"/>
    <w:rsid w:val="00DF58CD"/>
    <w:rsid w:val="00DF65B7"/>
    <w:rsid w:val="00DF65DE"/>
    <w:rsid w:val="00E00B38"/>
    <w:rsid w:val="00E014D3"/>
    <w:rsid w:val="00E019A5"/>
    <w:rsid w:val="00E01B8C"/>
    <w:rsid w:val="00E02EC8"/>
    <w:rsid w:val="00E037F5"/>
    <w:rsid w:val="00E042DD"/>
    <w:rsid w:val="00E04ECB"/>
    <w:rsid w:val="00E05A09"/>
    <w:rsid w:val="00E05EE8"/>
    <w:rsid w:val="00E06736"/>
    <w:rsid w:val="00E06CA1"/>
    <w:rsid w:val="00E07424"/>
    <w:rsid w:val="00E07B44"/>
    <w:rsid w:val="00E14A32"/>
    <w:rsid w:val="00E14DFE"/>
    <w:rsid w:val="00E1552E"/>
    <w:rsid w:val="00E1582C"/>
    <w:rsid w:val="00E16A0D"/>
    <w:rsid w:val="00E172B8"/>
    <w:rsid w:val="00E17FB4"/>
    <w:rsid w:val="00E20B75"/>
    <w:rsid w:val="00E214F2"/>
    <w:rsid w:val="00E2371E"/>
    <w:rsid w:val="00E24BD7"/>
    <w:rsid w:val="00E26523"/>
    <w:rsid w:val="00E26809"/>
    <w:rsid w:val="00E32948"/>
    <w:rsid w:val="00E331AF"/>
    <w:rsid w:val="00E33AFC"/>
    <w:rsid w:val="00E3412D"/>
    <w:rsid w:val="00E353D7"/>
    <w:rsid w:val="00E35927"/>
    <w:rsid w:val="00E417EA"/>
    <w:rsid w:val="00E42CF1"/>
    <w:rsid w:val="00E44327"/>
    <w:rsid w:val="00E45666"/>
    <w:rsid w:val="00E4568C"/>
    <w:rsid w:val="00E465C2"/>
    <w:rsid w:val="00E46B40"/>
    <w:rsid w:val="00E46D42"/>
    <w:rsid w:val="00E51666"/>
    <w:rsid w:val="00E520B1"/>
    <w:rsid w:val="00E52B88"/>
    <w:rsid w:val="00E5303F"/>
    <w:rsid w:val="00E54182"/>
    <w:rsid w:val="00E567AE"/>
    <w:rsid w:val="00E57322"/>
    <w:rsid w:val="00E60C53"/>
    <w:rsid w:val="00E61CBE"/>
    <w:rsid w:val="00E624A9"/>
    <w:rsid w:val="00E628CB"/>
    <w:rsid w:val="00E62A67"/>
    <w:rsid w:val="00E62AD9"/>
    <w:rsid w:val="00E63546"/>
    <w:rsid w:val="00E638C8"/>
    <w:rsid w:val="00E6710E"/>
    <w:rsid w:val="00E67129"/>
    <w:rsid w:val="00E70864"/>
    <w:rsid w:val="00E70A29"/>
    <w:rsid w:val="00E71EA3"/>
    <w:rsid w:val="00E724D4"/>
    <w:rsid w:val="00E72656"/>
    <w:rsid w:val="00E73C04"/>
    <w:rsid w:val="00E73F2B"/>
    <w:rsid w:val="00E7509B"/>
    <w:rsid w:val="00E75832"/>
    <w:rsid w:val="00E761A3"/>
    <w:rsid w:val="00E81540"/>
    <w:rsid w:val="00E82A7F"/>
    <w:rsid w:val="00E83C7E"/>
    <w:rsid w:val="00E84E2A"/>
    <w:rsid w:val="00E85346"/>
    <w:rsid w:val="00E86590"/>
    <w:rsid w:val="00E869FD"/>
    <w:rsid w:val="00E870D0"/>
    <w:rsid w:val="00E87D40"/>
    <w:rsid w:val="00E907FF"/>
    <w:rsid w:val="00E90F7B"/>
    <w:rsid w:val="00E95B38"/>
    <w:rsid w:val="00E97399"/>
    <w:rsid w:val="00EA15C8"/>
    <w:rsid w:val="00EA3D0C"/>
    <w:rsid w:val="00EA42D1"/>
    <w:rsid w:val="00EA42EF"/>
    <w:rsid w:val="00EA6EE5"/>
    <w:rsid w:val="00EA7854"/>
    <w:rsid w:val="00EB2DD1"/>
    <w:rsid w:val="00EB3487"/>
    <w:rsid w:val="00EB4193"/>
    <w:rsid w:val="00EB6B37"/>
    <w:rsid w:val="00EB7171"/>
    <w:rsid w:val="00EB78A9"/>
    <w:rsid w:val="00EC0704"/>
    <w:rsid w:val="00EC235A"/>
    <w:rsid w:val="00EC29FE"/>
    <w:rsid w:val="00EC304D"/>
    <w:rsid w:val="00EC3C70"/>
    <w:rsid w:val="00EC71AE"/>
    <w:rsid w:val="00EC73B9"/>
    <w:rsid w:val="00EC7F26"/>
    <w:rsid w:val="00ED27C5"/>
    <w:rsid w:val="00ED3889"/>
    <w:rsid w:val="00ED3A3D"/>
    <w:rsid w:val="00ED538A"/>
    <w:rsid w:val="00ED6FBC"/>
    <w:rsid w:val="00EE1774"/>
    <w:rsid w:val="00EE2444"/>
    <w:rsid w:val="00EE2F16"/>
    <w:rsid w:val="00EE3861"/>
    <w:rsid w:val="00EE3CA3"/>
    <w:rsid w:val="00EE5E20"/>
    <w:rsid w:val="00EE7A18"/>
    <w:rsid w:val="00EF0ACD"/>
    <w:rsid w:val="00EF0CD1"/>
    <w:rsid w:val="00EF1147"/>
    <w:rsid w:val="00EF1DF7"/>
    <w:rsid w:val="00EF29F3"/>
    <w:rsid w:val="00EF2B06"/>
    <w:rsid w:val="00EF2E73"/>
    <w:rsid w:val="00EF3EAD"/>
    <w:rsid w:val="00EF412F"/>
    <w:rsid w:val="00EF548C"/>
    <w:rsid w:val="00EF7683"/>
    <w:rsid w:val="00EF7A2D"/>
    <w:rsid w:val="00F010DB"/>
    <w:rsid w:val="00F01E11"/>
    <w:rsid w:val="00F0218B"/>
    <w:rsid w:val="00F04F8D"/>
    <w:rsid w:val="00F06CFE"/>
    <w:rsid w:val="00F07144"/>
    <w:rsid w:val="00F07642"/>
    <w:rsid w:val="00F076D5"/>
    <w:rsid w:val="00F10AD0"/>
    <w:rsid w:val="00F10C7A"/>
    <w:rsid w:val="00F116CC"/>
    <w:rsid w:val="00F12BD1"/>
    <w:rsid w:val="00F136EC"/>
    <w:rsid w:val="00F138F9"/>
    <w:rsid w:val="00F14EC4"/>
    <w:rsid w:val="00F15327"/>
    <w:rsid w:val="00F168CF"/>
    <w:rsid w:val="00F17970"/>
    <w:rsid w:val="00F17CE0"/>
    <w:rsid w:val="00F213BC"/>
    <w:rsid w:val="00F21469"/>
    <w:rsid w:val="00F249E4"/>
    <w:rsid w:val="00F2555C"/>
    <w:rsid w:val="00F257C6"/>
    <w:rsid w:val="00F2676C"/>
    <w:rsid w:val="00F26FC8"/>
    <w:rsid w:val="00F31DF3"/>
    <w:rsid w:val="00F3266C"/>
    <w:rsid w:val="00F33AE5"/>
    <w:rsid w:val="00F33B93"/>
    <w:rsid w:val="00F34C5B"/>
    <w:rsid w:val="00F3597D"/>
    <w:rsid w:val="00F35B6C"/>
    <w:rsid w:val="00F40B84"/>
    <w:rsid w:val="00F41DD4"/>
    <w:rsid w:val="00F43201"/>
    <w:rsid w:val="00F4376D"/>
    <w:rsid w:val="00F45399"/>
    <w:rsid w:val="00F465EA"/>
    <w:rsid w:val="00F51A67"/>
    <w:rsid w:val="00F52BC9"/>
    <w:rsid w:val="00F53148"/>
    <w:rsid w:val="00F5377F"/>
    <w:rsid w:val="00F540A0"/>
    <w:rsid w:val="00F54E7B"/>
    <w:rsid w:val="00F55A88"/>
    <w:rsid w:val="00F5674B"/>
    <w:rsid w:val="00F56956"/>
    <w:rsid w:val="00F573EC"/>
    <w:rsid w:val="00F62873"/>
    <w:rsid w:val="00F6429D"/>
    <w:rsid w:val="00F65921"/>
    <w:rsid w:val="00F703D9"/>
    <w:rsid w:val="00F70690"/>
    <w:rsid w:val="00F726AB"/>
    <w:rsid w:val="00F73AD6"/>
    <w:rsid w:val="00F74005"/>
    <w:rsid w:val="00F757D2"/>
    <w:rsid w:val="00F76884"/>
    <w:rsid w:val="00F7793C"/>
    <w:rsid w:val="00F8108E"/>
    <w:rsid w:val="00F83D24"/>
    <w:rsid w:val="00F83DD9"/>
    <w:rsid w:val="00F83F40"/>
    <w:rsid w:val="00F84259"/>
    <w:rsid w:val="00F90775"/>
    <w:rsid w:val="00F90A43"/>
    <w:rsid w:val="00F93569"/>
    <w:rsid w:val="00F963F7"/>
    <w:rsid w:val="00F976AB"/>
    <w:rsid w:val="00FA03AB"/>
    <w:rsid w:val="00FA117A"/>
    <w:rsid w:val="00FA664C"/>
    <w:rsid w:val="00FA692C"/>
    <w:rsid w:val="00FA72E6"/>
    <w:rsid w:val="00FA79BC"/>
    <w:rsid w:val="00FA7E1F"/>
    <w:rsid w:val="00FB120F"/>
    <w:rsid w:val="00FB1BAA"/>
    <w:rsid w:val="00FB1EE4"/>
    <w:rsid w:val="00FB2953"/>
    <w:rsid w:val="00FB2C41"/>
    <w:rsid w:val="00FB386A"/>
    <w:rsid w:val="00FB52E6"/>
    <w:rsid w:val="00FB55B9"/>
    <w:rsid w:val="00FB5AED"/>
    <w:rsid w:val="00FB758D"/>
    <w:rsid w:val="00FB7841"/>
    <w:rsid w:val="00FC0786"/>
    <w:rsid w:val="00FC0CB6"/>
    <w:rsid w:val="00FC21F8"/>
    <w:rsid w:val="00FC3174"/>
    <w:rsid w:val="00FC3859"/>
    <w:rsid w:val="00FC49EF"/>
    <w:rsid w:val="00FC49FD"/>
    <w:rsid w:val="00FC693A"/>
    <w:rsid w:val="00FC73E3"/>
    <w:rsid w:val="00FC7876"/>
    <w:rsid w:val="00FC7DE5"/>
    <w:rsid w:val="00FD1B3F"/>
    <w:rsid w:val="00FD3367"/>
    <w:rsid w:val="00FD66BA"/>
    <w:rsid w:val="00FE1911"/>
    <w:rsid w:val="00FE1C29"/>
    <w:rsid w:val="00FE2C3E"/>
    <w:rsid w:val="00FE36E2"/>
    <w:rsid w:val="00FE3D65"/>
    <w:rsid w:val="00FE4211"/>
    <w:rsid w:val="00FE5E95"/>
    <w:rsid w:val="00FE79A8"/>
    <w:rsid w:val="00FF11AD"/>
    <w:rsid w:val="00FF1F0F"/>
    <w:rsid w:val="00FF2971"/>
    <w:rsid w:val="00FF328A"/>
    <w:rsid w:val="00FF34D4"/>
    <w:rsid w:val="00FF3F56"/>
    <w:rsid w:val="00FF3FE1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64091C3D-51B3-4B28-B836-9E01787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rkm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419A7-0F5F-4136-A32D-A25452FE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1701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11886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Olesińska</dc:creator>
  <cp:keywords/>
  <cp:lastModifiedBy>Olesińska Elżbieta</cp:lastModifiedBy>
  <cp:revision>2</cp:revision>
  <dcterms:created xsi:type="dcterms:W3CDTF">2026-03-26T11:30:00Z</dcterms:created>
  <dcterms:modified xsi:type="dcterms:W3CDTF">2026-03-26T11:30:00Z</dcterms:modified>
</cp:coreProperties>
</file>